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CDF" w:rsidRDefault="00467564" w:rsidP="00467564">
      <w:pPr>
        <w:bidi/>
        <w:spacing w:after="0" w:line="240" w:lineRule="auto"/>
        <w:rPr>
          <w:rFonts w:ascii="Simplified Arabic" w:eastAsia="Times New Roman" w:hAnsi="Simplified Arabic" w:cs="Monotype Koufi"/>
          <w:b/>
          <w:bCs/>
          <w:color w:val="E36C0A" w:themeColor="accent6" w:themeShade="BF"/>
          <w:sz w:val="32"/>
          <w:szCs w:val="32"/>
          <w:rtl/>
          <w:lang w:bidi="ar-EG"/>
        </w:rPr>
      </w:pPr>
      <w:r>
        <w:rPr>
          <w:rFonts w:ascii="Simplified Arabic" w:eastAsia="Times New Roman" w:hAnsi="Simplified Arabic" w:cs="Monotype Koufi" w:hint="cs"/>
          <w:b/>
          <w:bCs/>
          <w:color w:val="E36C0A" w:themeColor="accent6" w:themeShade="BF"/>
          <w:sz w:val="32"/>
          <w:szCs w:val="32"/>
          <w:rtl/>
          <w:lang w:bidi="ar-EG"/>
        </w:rPr>
        <w:t xml:space="preserve"> السلوك التكيفى مؤشرالإعاقة العقلية </w:t>
      </w:r>
    </w:p>
    <w:p w:rsidR="00361CDF" w:rsidRDefault="00361CDF" w:rsidP="00361CDF">
      <w:pPr>
        <w:bidi/>
        <w:spacing w:after="0" w:line="240" w:lineRule="auto"/>
        <w:jc w:val="center"/>
        <w:rPr>
          <w:rFonts w:ascii="Simplified Arabic" w:eastAsia="Times New Roman" w:hAnsi="Simplified Arabic" w:cs="Monotype Koufi"/>
          <w:b/>
          <w:bCs/>
          <w:color w:val="E36C0A" w:themeColor="accent6" w:themeShade="BF"/>
          <w:sz w:val="36"/>
          <w:szCs w:val="36"/>
          <w:rtl/>
          <w:lang w:bidi="ar-JO"/>
        </w:rPr>
      </w:pPr>
    </w:p>
    <w:p w:rsidR="00361CDF" w:rsidRPr="00361CDF" w:rsidRDefault="00361CDF" w:rsidP="00361CDF">
      <w:pPr>
        <w:bidi/>
        <w:spacing w:after="0" w:line="240" w:lineRule="auto"/>
        <w:jc w:val="lowKashida"/>
        <w:rPr>
          <w:rFonts w:asciiTheme="minorBidi" w:eastAsia="Times New Roman" w:hAnsiTheme="minorBidi"/>
          <w:color w:val="E36C0A" w:themeColor="accent6" w:themeShade="BF"/>
          <w:sz w:val="32"/>
          <w:szCs w:val="32"/>
        </w:rPr>
      </w:pPr>
      <w:r w:rsidRPr="00361CDF">
        <w:rPr>
          <w:rFonts w:asciiTheme="minorBidi" w:eastAsia="Times New Roman" w:hAnsiTheme="minorBidi"/>
          <w:color w:val="E36C0A" w:themeColor="accent6" w:themeShade="BF"/>
          <w:sz w:val="32"/>
          <w:szCs w:val="32"/>
          <w:rtl/>
          <w:lang w:bidi="ar-JO"/>
        </w:rPr>
        <w:t>السلوك التكيفي للمعاقين عقلياً</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361CDF">
      <w:pPr>
        <w:bidi/>
        <w:spacing w:after="0" w:line="240" w:lineRule="auto"/>
        <w:jc w:val="lowKashida"/>
        <w:rPr>
          <w:rFonts w:asciiTheme="minorBidi" w:eastAsia="Times New Roman" w:hAnsiTheme="minorBidi"/>
          <w:color w:val="E36C0A" w:themeColor="accent6" w:themeShade="BF"/>
          <w:sz w:val="32"/>
          <w:szCs w:val="32"/>
          <w:rtl/>
          <w:lang w:bidi="ar-EG"/>
        </w:rPr>
      </w:pPr>
      <w:r w:rsidRPr="00361CDF">
        <w:rPr>
          <w:rFonts w:asciiTheme="minorBidi" w:eastAsia="Times New Roman" w:hAnsiTheme="minorBidi"/>
          <w:color w:val="E36C0A" w:themeColor="accent6" w:themeShade="BF"/>
          <w:sz w:val="32"/>
          <w:szCs w:val="32"/>
          <w:rtl/>
          <w:lang w:bidi="ar-JO"/>
        </w:rPr>
        <w:t>مقدمة:</w:t>
      </w:r>
    </w:p>
    <w:p w:rsidR="00361CDF" w:rsidRPr="00361CDF" w:rsidRDefault="00361CDF" w:rsidP="00361CDF">
      <w:pPr>
        <w:spacing w:after="0" w:line="240" w:lineRule="auto"/>
        <w:jc w:val="right"/>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يوجه الى الكثير من الأخصائيين النفسيين الجدد سؤال عن</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السلوك</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التكيفي</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وهل لا بد من تطبيقه بجانب مقاييس الذكاء وما أهميته, ومن هنا رأيت طرح هذا الموضوع لما له من أهمية بالغة في التشخيص وتحديد مسارات التدخل لعمل برامج تناسب الطفل. فالسلوك</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التكيفي</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Pr>
      </w:pPr>
    </w:p>
    <w:p w:rsidR="00361CDF" w:rsidRPr="00361CDF" w:rsidRDefault="00361CDF" w:rsidP="005408A9">
      <w:pPr>
        <w:spacing w:after="0" w:line="240" w:lineRule="auto"/>
        <w:jc w:val="right"/>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يمثل قدرة الفرد على ان يسلك سلوكا استقلاليا يقلل من اعتماده على الآخرين, كما يعكس سلوك المسؤولية الاجتماعية لديه, وما قد يطوره من مهارات مهنية مناسبة خلال المراحل العمرية المختلفة. وتعرف الجمعية الأمريكية للتخلف العقلي</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السلوك</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التكيفي</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على النحو التالي (هوالسلوك</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الفعال في الوفاء بالمطالب الطبيعية والاجتماعية التي تفرضها البيئة على الفرد</w:t>
      </w:r>
      <w:r w:rsidRPr="00361CDF">
        <w:rPr>
          <w:rFonts w:asciiTheme="minorBidi" w:eastAsia="Times New Roman" w:hAnsiTheme="minorBidi"/>
          <w:color w:val="000000" w:themeColor="text1"/>
          <w:sz w:val="32"/>
          <w:szCs w:val="32"/>
        </w:rPr>
        <w:t>)</w:t>
      </w:r>
      <w:r w:rsidR="005408A9" w:rsidRPr="00361CDF">
        <w:rPr>
          <w:rFonts w:asciiTheme="minorBidi" w:eastAsia="Times New Roman" w:hAnsiTheme="minorBidi"/>
          <w:color w:val="000000" w:themeColor="text1"/>
          <w:sz w:val="32"/>
          <w:szCs w:val="32"/>
        </w:rPr>
        <w:t xml:space="preserve"> </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Pr>
      </w:pPr>
    </w:p>
    <w:p w:rsidR="00361CDF" w:rsidRPr="00361CDF" w:rsidRDefault="00361CDF" w:rsidP="005408A9">
      <w:pPr>
        <w:bidi/>
        <w:spacing w:after="0" w:line="240" w:lineRule="auto"/>
        <w:jc w:val="lowKashida"/>
        <w:rPr>
          <w:rFonts w:asciiTheme="minorBidi" w:eastAsia="Times New Roman" w:hAnsiTheme="minorBidi"/>
          <w:color w:val="000000" w:themeColor="text1"/>
          <w:sz w:val="32"/>
          <w:szCs w:val="32"/>
          <w:rtl/>
          <w:lang w:bidi="ar-EG"/>
        </w:rPr>
      </w:pPr>
      <w:r w:rsidRPr="00361CDF">
        <w:rPr>
          <w:rFonts w:asciiTheme="minorBidi" w:eastAsia="Times New Roman" w:hAnsiTheme="minorBidi"/>
          <w:color w:val="000000" w:themeColor="text1"/>
          <w:sz w:val="32"/>
          <w:szCs w:val="32"/>
          <w:rtl/>
        </w:rPr>
        <w:t>وقد تطور مفهوم</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السلوك</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التكيفي</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تطورا ملحوظا في الآونة الأخيرة وزاد انتشاره نتيجة عدم كفاية نسب الذكاء كمحك أساسي في تشخيص</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الإعاقةالعقلية, ومن ثم أصبح التشخيص الشامل والدقيق لمستوى الأداء الوظيفي للفرد يتطلب استخدام مقياس للسلوك</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التكيفي</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الى جانب نسبة الذكاء حيث ان ذلك يتضمن الاهتمام بمعرفة قدرات الفرد في التفاعل الاجتماعي وقدراته ومهاراته اليومية</w:t>
      </w:r>
      <w:r w:rsidRPr="00361CDF">
        <w:rPr>
          <w:rFonts w:asciiTheme="minorBidi" w:eastAsia="Times New Roman" w:hAnsiTheme="minorBidi"/>
          <w:color w:val="000000" w:themeColor="text1"/>
          <w:sz w:val="32"/>
          <w:szCs w:val="32"/>
        </w:rPr>
        <w:t>.</w:t>
      </w:r>
      <w:r w:rsidR="005408A9">
        <w:rPr>
          <w:rFonts w:asciiTheme="minorBidi" w:eastAsia="Times New Roman" w:hAnsiTheme="minorBidi" w:hint="cs"/>
          <w:color w:val="000000" w:themeColor="text1"/>
          <w:sz w:val="32"/>
          <w:szCs w:val="32"/>
          <w:rtl/>
          <w:lang w:bidi="ar-EG"/>
        </w:rPr>
        <w:t>ش</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Pr>
      </w:pPr>
    </w:p>
    <w:p w:rsidR="00361CDF" w:rsidRPr="00361CDF" w:rsidRDefault="00361CDF" w:rsidP="005408A9">
      <w:pPr>
        <w:spacing w:after="0" w:line="240" w:lineRule="auto"/>
        <w:jc w:val="right"/>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ويعكس مهارة الفرد في الوفاء بحاجات الاستقلال والمطالب الاجتماعية التي تتطلبها بيئته</w:t>
      </w:r>
      <w:r w:rsidRPr="00361CDF">
        <w:rPr>
          <w:rFonts w:asciiTheme="minorBidi" w:eastAsia="Times New Roman" w:hAnsiTheme="minorBidi"/>
          <w:color w:val="000000" w:themeColor="text1"/>
          <w:sz w:val="32"/>
          <w:szCs w:val="32"/>
        </w:rPr>
        <w:t>.</w:t>
      </w:r>
      <w:r w:rsidR="005408A9" w:rsidRPr="00361CDF">
        <w:rPr>
          <w:rFonts w:asciiTheme="minorBidi" w:eastAsia="Times New Roman" w:hAnsiTheme="minorBidi"/>
          <w:color w:val="000000" w:themeColor="text1"/>
          <w:sz w:val="32"/>
          <w:szCs w:val="32"/>
        </w:rPr>
        <w:t xml:space="preserve"> </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Pr>
      </w:pP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فتشخيص</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الإعاقة</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العقلية</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في الوقت الراهن في ضوء الدليل التشخيصي والاحصائي الذي نشرته الجمعية الأمريكية للطب النفسي</w:t>
      </w:r>
      <w:r w:rsidRPr="00361CDF">
        <w:rPr>
          <w:rFonts w:asciiTheme="minorBidi" w:eastAsia="Times New Roman" w:hAnsiTheme="minorBidi"/>
          <w:color w:val="000000" w:themeColor="text1"/>
          <w:sz w:val="32"/>
          <w:szCs w:val="32"/>
        </w:rPr>
        <w:t xml:space="preserve"> DSM4 </w:t>
      </w:r>
      <w:r w:rsidRPr="00361CDF">
        <w:rPr>
          <w:rFonts w:asciiTheme="minorBidi" w:eastAsia="Times New Roman" w:hAnsiTheme="minorBidi"/>
          <w:color w:val="000000" w:themeColor="text1"/>
          <w:sz w:val="32"/>
          <w:szCs w:val="32"/>
          <w:rtl/>
        </w:rPr>
        <w:t>لم يعد قاصرا على نسبة الذكاء فقط, وانما أصبح</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 xml:space="preserve">التكيفي </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r w:rsidRPr="00361CDF">
        <w:rPr>
          <w:rFonts w:asciiTheme="minorBidi" w:eastAsia="Times New Roman" w:hAnsiTheme="minorBidi"/>
          <w:color w:val="000000" w:themeColor="text1"/>
          <w:sz w:val="32"/>
          <w:szCs w:val="32"/>
          <w:rtl/>
        </w:rPr>
        <w:t>.................................</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r w:rsidRPr="00361CDF">
        <w:rPr>
          <w:rFonts w:asciiTheme="minorBidi" w:eastAsia="Times New Roman" w:hAnsiTheme="minorBidi"/>
          <w:color w:val="000000" w:themeColor="text1"/>
          <w:sz w:val="32"/>
          <w:szCs w:val="32"/>
          <w:rtl/>
        </w:rPr>
        <w:t xml:space="preserve">                                     </w:t>
      </w:r>
    </w:p>
    <w:p w:rsidR="005408A9" w:rsidRDefault="005408A9" w:rsidP="005408A9">
      <w:pPr>
        <w:bidi/>
        <w:spacing w:after="0" w:line="240" w:lineRule="auto"/>
        <w:jc w:val="lowKashida"/>
        <w:rPr>
          <w:rFonts w:asciiTheme="minorBidi" w:eastAsia="Times New Roman" w:hAnsiTheme="minorBidi"/>
          <w:b/>
          <w:bCs/>
          <w:color w:val="000000" w:themeColor="text1"/>
          <w:sz w:val="32"/>
          <w:szCs w:val="32"/>
          <w:rtl/>
        </w:rPr>
      </w:pPr>
    </w:p>
    <w:p w:rsidR="005408A9" w:rsidRDefault="005408A9" w:rsidP="005408A9">
      <w:pPr>
        <w:bidi/>
        <w:spacing w:after="0" w:line="240" w:lineRule="auto"/>
        <w:jc w:val="lowKashida"/>
        <w:rPr>
          <w:rFonts w:asciiTheme="minorBidi" w:eastAsia="Times New Roman" w:hAnsiTheme="minorBidi"/>
          <w:b/>
          <w:bCs/>
          <w:color w:val="000000" w:themeColor="text1"/>
          <w:sz w:val="32"/>
          <w:szCs w:val="32"/>
          <w:rtl/>
        </w:rPr>
      </w:pPr>
    </w:p>
    <w:p w:rsidR="005408A9" w:rsidRPr="00361CDF" w:rsidRDefault="005408A9" w:rsidP="005408A9">
      <w:pPr>
        <w:spacing w:after="0" w:line="240" w:lineRule="auto"/>
        <w:jc w:val="right"/>
        <w:rPr>
          <w:rFonts w:asciiTheme="minorBidi" w:eastAsia="Times New Roman" w:hAnsiTheme="minorBidi"/>
          <w:color w:val="000000" w:themeColor="text1"/>
          <w:sz w:val="32"/>
          <w:szCs w:val="32"/>
          <w:lang w:bidi="ar-EG"/>
        </w:rPr>
      </w:pPr>
      <w:r w:rsidRPr="00361CDF">
        <w:rPr>
          <w:rFonts w:asciiTheme="minorBidi" w:eastAsia="Times New Roman" w:hAnsiTheme="minorBidi"/>
          <w:color w:val="000000" w:themeColor="text1"/>
          <w:sz w:val="32"/>
          <w:szCs w:val="32"/>
          <w:rtl/>
        </w:rPr>
        <w:t xml:space="preserve"> </w:t>
      </w:r>
      <w:r w:rsidRPr="00361CDF">
        <w:rPr>
          <w:rFonts w:asciiTheme="minorBidi" w:eastAsia="Times New Roman" w:hAnsiTheme="minorBidi"/>
          <w:color w:val="E36C0A" w:themeColor="accent6" w:themeShade="BF"/>
          <w:sz w:val="32"/>
          <w:szCs w:val="32"/>
          <w:rtl/>
        </w:rPr>
        <w:t xml:space="preserve"> اهداف السلوك التكيفي</w:t>
      </w:r>
      <w:r>
        <w:rPr>
          <w:rFonts w:asciiTheme="minorBidi" w:eastAsia="Times New Roman" w:hAnsiTheme="minorBidi" w:hint="cs"/>
          <w:color w:val="E36C0A" w:themeColor="accent6" w:themeShade="BF"/>
          <w:sz w:val="32"/>
          <w:szCs w:val="32"/>
          <w:rtl/>
        </w:rPr>
        <w:t xml:space="preserve"> :</w:t>
      </w:r>
    </w:p>
    <w:p w:rsidR="005408A9" w:rsidRDefault="005408A9" w:rsidP="005408A9">
      <w:pPr>
        <w:bidi/>
        <w:spacing w:after="0" w:line="240" w:lineRule="auto"/>
        <w:jc w:val="lowKashida"/>
        <w:rPr>
          <w:rFonts w:asciiTheme="minorBidi" w:eastAsia="Times New Roman" w:hAnsiTheme="minorBidi"/>
          <w:b/>
          <w:bCs/>
          <w:color w:val="000000" w:themeColor="text1"/>
          <w:sz w:val="32"/>
          <w:szCs w:val="32"/>
        </w:rPr>
      </w:pPr>
    </w:p>
    <w:p w:rsidR="00361CDF" w:rsidRPr="00361CDF" w:rsidRDefault="00361CDF" w:rsidP="005408A9">
      <w:pPr>
        <w:bidi/>
        <w:spacing w:after="0" w:line="240" w:lineRule="auto"/>
        <w:jc w:val="lowKashida"/>
        <w:rPr>
          <w:rFonts w:asciiTheme="minorBidi" w:eastAsia="Times New Roman" w:hAnsiTheme="minorBidi"/>
          <w:color w:val="000000" w:themeColor="text1"/>
          <w:sz w:val="32"/>
          <w:szCs w:val="32"/>
          <w:rtl/>
          <w:lang w:bidi="ar-EG"/>
        </w:rPr>
      </w:pPr>
      <w:r w:rsidRPr="00361CDF">
        <w:rPr>
          <w:rFonts w:asciiTheme="minorBidi" w:eastAsia="Times New Roman" w:hAnsiTheme="minorBidi"/>
          <w:color w:val="000000" w:themeColor="text1"/>
          <w:sz w:val="32"/>
          <w:szCs w:val="32"/>
          <w:rtl/>
        </w:rPr>
        <w:t>1ـ ان نحصل على تشخيص شامل ودقيق لحالة الطفل خاصة في حالات</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الإعاقة</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العقلية</w:t>
      </w:r>
      <w:r w:rsidRPr="00361CDF">
        <w:rPr>
          <w:rFonts w:asciiTheme="minorBidi" w:eastAsia="Times New Roman" w:hAnsiTheme="minorBidi"/>
          <w:color w:val="000000" w:themeColor="text1"/>
          <w:sz w:val="32"/>
          <w:szCs w:val="32"/>
        </w:rPr>
        <w:t>.</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Pr>
      </w:pPr>
    </w:p>
    <w:p w:rsidR="00361CDF" w:rsidRPr="00361CDF" w:rsidRDefault="00361CDF" w:rsidP="005408A9">
      <w:pPr>
        <w:bidi/>
        <w:spacing w:after="0" w:line="240" w:lineRule="auto"/>
        <w:jc w:val="lowKashida"/>
        <w:rPr>
          <w:rFonts w:asciiTheme="minorBidi" w:eastAsia="Times New Roman" w:hAnsiTheme="minorBidi"/>
          <w:color w:val="000000" w:themeColor="text1"/>
          <w:sz w:val="32"/>
          <w:szCs w:val="32"/>
          <w:rtl/>
          <w:lang w:bidi="ar-EG"/>
        </w:rPr>
      </w:pPr>
      <w:r w:rsidRPr="00361CDF">
        <w:rPr>
          <w:rFonts w:asciiTheme="minorBidi" w:eastAsia="Times New Roman" w:hAnsiTheme="minorBidi"/>
          <w:color w:val="000000" w:themeColor="text1"/>
          <w:sz w:val="32"/>
          <w:szCs w:val="32"/>
          <w:rtl/>
        </w:rPr>
        <w:lastRenderedPageBreak/>
        <w:t>2ـ يساعدنا على تقديم الخطط التعليمية والتدريبية المناسبة التي يمكن من خلالها تنمية قدراته وامكاناته لمساعدته على الاندماج مع الآخرين في المجتمع</w:t>
      </w:r>
      <w:r w:rsidRPr="00361CDF">
        <w:rPr>
          <w:rFonts w:asciiTheme="minorBidi" w:eastAsia="Times New Roman" w:hAnsiTheme="minorBidi"/>
          <w:color w:val="000000" w:themeColor="text1"/>
          <w:sz w:val="32"/>
          <w:szCs w:val="32"/>
        </w:rPr>
        <w:t>.</w:t>
      </w:r>
    </w:p>
    <w:p w:rsidR="00361CDF" w:rsidRPr="00361CDF" w:rsidRDefault="00361CDF" w:rsidP="00361CDF">
      <w:pPr>
        <w:spacing w:after="240" w:line="240" w:lineRule="auto"/>
        <w:jc w:val="lowKashida"/>
        <w:rPr>
          <w:rFonts w:asciiTheme="minorBidi" w:eastAsia="Times New Roman" w:hAnsiTheme="minorBidi"/>
          <w:color w:val="000000" w:themeColor="text1"/>
          <w:sz w:val="32"/>
          <w:szCs w:val="32"/>
        </w:rPr>
      </w:pPr>
    </w:p>
    <w:p w:rsidR="00361CDF" w:rsidRPr="00361CDF" w:rsidRDefault="00361CDF" w:rsidP="005408A9">
      <w:pPr>
        <w:spacing w:after="0" w:line="240" w:lineRule="auto"/>
        <w:jc w:val="right"/>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3ـ التعرف على مجالات القوة والضعف في السلوك</w:t>
      </w:r>
      <w:r w:rsidRPr="00361CDF">
        <w:rPr>
          <w:rFonts w:asciiTheme="minorBidi" w:eastAsia="Times New Roman" w:hAnsiTheme="minorBidi"/>
          <w:color w:val="000000" w:themeColor="text1"/>
          <w:sz w:val="32"/>
          <w:szCs w:val="32"/>
        </w:rPr>
        <w:t> </w:t>
      </w:r>
    </w:p>
    <w:p w:rsidR="00361CDF" w:rsidRPr="00361CDF" w:rsidRDefault="007B7594" w:rsidP="00361CDF">
      <w:pPr>
        <w:spacing w:after="0" w:line="240" w:lineRule="auto"/>
        <w:jc w:val="lowKashida"/>
        <w:rPr>
          <w:rFonts w:asciiTheme="minorBidi" w:eastAsia="Times New Roman" w:hAnsiTheme="minorBidi"/>
          <w:color w:val="000000" w:themeColor="text1"/>
          <w:sz w:val="32"/>
          <w:szCs w:val="32"/>
        </w:rPr>
      </w:pPr>
      <w:hyperlink r:id="rId6" w:tgtFrame="_blank" w:history="1">
        <w:r w:rsidRPr="007B7594">
          <w:rPr>
            <w:rFonts w:asciiTheme="minorBidi" w:eastAsia="Times New Roman" w:hAnsiTheme="minorBidi"/>
            <w:color w:val="000000" w:themeColor="text1"/>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السلوك التكيفي للمعاق عقلياً . . . " href="http://www.brooonzyah.net/vb/" target="&quot;_blank&quot;" style="width:24pt;height:24pt" o:button="t"/>
          </w:pict>
        </w:r>
      </w:hyperlink>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Pr>
      </w:pPr>
    </w:p>
    <w:p w:rsidR="00361CDF" w:rsidRDefault="00361CDF" w:rsidP="005408A9">
      <w:pPr>
        <w:spacing w:after="0" w:line="240" w:lineRule="auto"/>
        <w:jc w:val="right"/>
        <w:rPr>
          <w:rFonts w:asciiTheme="minorBidi" w:eastAsia="Times New Roman" w:hAnsiTheme="minorBidi"/>
          <w:color w:val="000000" w:themeColor="text1"/>
          <w:sz w:val="32"/>
          <w:szCs w:val="32"/>
          <w:rtl/>
          <w:lang w:bidi="ar-EG"/>
        </w:rPr>
      </w:pPr>
      <w:r w:rsidRPr="00361CDF">
        <w:rPr>
          <w:rFonts w:asciiTheme="minorBidi" w:eastAsia="Times New Roman" w:hAnsiTheme="minorBidi"/>
          <w:color w:val="000000" w:themeColor="text1"/>
          <w:sz w:val="32"/>
          <w:szCs w:val="32"/>
        </w:rPr>
        <w:t>5</w:t>
      </w:r>
      <w:r w:rsidRPr="00361CDF">
        <w:rPr>
          <w:rFonts w:asciiTheme="minorBidi" w:eastAsia="Times New Roman" w:hAnsiTheme="minorBidi"/>
          <w:color w:val="000000" w:themeColor="text1"/>
          <w:sz w:val="32"/>
          <w:szCs w:val="32"/>
          <w:rtl/>
        </w:rPr>
        <w:t>4ـ امكانية متابعة التطور ومدى التقدم وتقييم برنامج التدريب على أساس</w:t>
      </w:r>
    </w:p>
    <w:p w:rsidR="007C3241" w:rsidRDefault="007C3241" w:rsidP="005408A9">
      <w:pPr>
        <w:spacing w:after="0" w:line="240" w:lineRule="auto"/>
        <w:jc w:val="right"/>
        <w:rPr>
          <w:rFonts w:asciiTheme="minorBidi" w:eastAsia="Times New Roman" w:hAnsiTheme="minorBidi"/>
          <w:color w:val="000000" w:themeColor="text1"/>
          <w:sz w:val="32"/>
          <w:szCs w:val="32"/>
          <w:rtl/>
          <w:lang w:bidi="ar-EG"/>
        </w:rPr>
      </w:pPr>
    </w:p>
    <w:p w:rsidR="00361CDF" w:rsidRPr="00361CDF" w:rsidRDefault="00361CDF" w:rsidP="005408A9">
      <w:pPr>
        <w:spacing w:after="0" w:line="240" w:lineRule="auto"/>
        <w:jc w:val="right"/>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 xml:space="preserve"> موضوعي. ان رعاية هذه الفئة لا تقف عند حد إلحاقهم بمركز او مؤسسة تعليمية او إيوائية فحسب بل يجب ان تمتد الى مساعدتهم على تحقيق الأداء</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التكيفيفي المواقف الحياتية المختلفة من خلال أدائهم</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Pr>
      </w:pPr>
    </w:p>
    <w:p w:rsidR="00361CDF" w:rsidRPr="00361CDF" w:rsidRDefault="00361CDF" w:rsidP="005408A9">
      <w:pPr>
        <w:spacing w:after="0" w:line="240" w:lineRule="auto"/>
        <w:jc w:val="right"/>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الوظيفي المستقل الذي يعتمدون فيه على أنفسهم. اذا عملية قياس</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السلوك</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التكيفي</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لا تقل أهمية بأي حال من الأحوال عن قياس الذكاء لان القصور في</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السلوك</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التكيفي</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يعد العلامة الرئيسية الثانية لتشخيص</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الإعاقة</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العقلية, فلا يمكن تشخيص الطفل على انه معوق عقليا اذا حصل على معامل ذكاء اقل من المتوسط بمقدار انحرافين معياريين على احد اختبارات الذكاء</w:t>
      </w:r>
      <w:r w:rsidRPr="00361CDF">
        <w:rPr>
          <w:rFonts w:asciiTheme="minorBidi" w:eastAsia="Times New Roman" w:hAnsiTheme="minorBidi"/>
          <w:color w:val="000000" w:themeColor="text1"/>
          <w:sz w:val="32"/>
          <w:szCs w:val="32"/>
        </w:rPr>
        <w:t>,</w:t>
      </w:r>
    </w:p>
    <w:p w:rsidR="00361CDF" w:rsidRPr="00361CDF" w:rsidRDefault="00361CDF" w:rsidP="00361CDF">
      <w:pPr>
        <w:spacing w:after="240" w:line="240" w:lineRule="auto"/>
        <w:jc w:val="lowKashida"/>
        <w:rPr>
          <w:rFonts w:asciiTheme="minorBidi" w:eastAsia="Times New Roman" w:hAnsiTheme="minorBidi"/>
          <w:color w:val="000000" w:themeColor="text1"/>
          <w:sz w:val="32"/>
          <w:szCs w:val="32"/>
        </w:rPr>
      </w:pPr>
    </w:p>
    <w:p w:rsidR="00361CDF" w:rsidRPr="00361CDF" w:rsidRDefault="007B7594" w:rsidP="00361CDF">
      <w:pPr>
        <w:spacing w:after="0" w:line="240" w:lineRule="auto"/>
        <w:jc w:val="lowKashida"/>
        <w:rPr>
          <w:rFonts w:asciiTheme="minorBidi" w:eastAsia="Times New Roman" w:hAnsiTheme="minorBidi"/>
          <w:color w:val="000000" w:themeColor="text1"/>
          <w:sz w:val="32"/>
          <w:szCs w:val="32"/>
        </w:rPr>
      </w:pPr>
      <w:hyperlink r:id="rId7" w:tgtFrame="_blank" w:history="1">
        <w:r w:rsidRPr="007B7594">
          <w:rPr>
            <w:rFonts w:asciiTheme="minorBidi" w:eastAsia="Times New Roman" w:hAnsiTheme="minorBidi"/>
            <w:color w:val="000000" w:themeColor="text1"/>
            <w:sz w:val="32"/>
            <w:szCs w:val="32"/>
          </w:rPr>
          <w:pict>
            <v:shape id="_x0000_i1026" type="#_x0000_t75" alt="السلوك التكيفي للمعاق عقلياً . . . " href="http://www.brooonzyah.net/vb/" target="&quot;_blank&quot;" style="width:24pt;height:24pt" o:button="t"/>
          </w:pict>
        </w:r>
      </w:hyperlink>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Pr>
      </w:pPr>
    </w:p>
    <w:p w:rsidR="00361CDF" w:rsidRPr="00361CDF" w:rsidRDefault="00361CDF" w:rsidP="005408A9">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وكانت سلوكياته في الأسرة ومع الجيران حسنة ومناسبة لجنسه وعمره, ومتفقة مع معايير مجتمعه, وكان قادرا على الاعتماد على نفسه وتحمل مسؤولياته بحسب ما هو متوقع منه,</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361CDF">
      <w:pPr>
        <w:spacing w:after="0" w:line="240" w:lineRule="auto"/>
        <w:jc w:val="right"/>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 xml:space="preserve"> فعملية قياس ترتكز ع </w:t>
      </w:r>
      <w:r w:rsidRPr="00361CDF">
        <w:rPr>
          <w:rFonts w:asciiTheme="minorBidi" w:eastAsia="Times New Roman" w:hAnsiTheme="minorBidi"/>
          <w:color w:val="E36C0A" w:themeColor="accent6" w:themeShade="BF"/>
          <w:sz w:val="32"/>
          <w:szCs w:val="32"/>
          <w:rtl/>
        </w:rPr>
        <w:t>وظيفتين</w:t>
      </w:r>
      <w:r w:rsidRPr="00361CDF">
        <w:rPr>
          <w:rFonts w:asciiTheme="minorBidi" w:eastAsia="Times New Roman" w:hAnsiTheme="minorBidi"/>
          <w:color w:val="000000" w:themeColor="text1"/>
          <w:sz w:val="32"/>
          <w:szCs w:val="32"/>
          <w:rtl/>
        </w:rPr>
        <w:t xml:space="preserve"> أساسيتين</w:t>
      </w:r>
      <w:r w:rsidRPr="00361CDF">
        <w:rPr>
          <w:rFonts w:asciiTheme="minorBidi" w:eastAsia="Times New Roman" w:hAnsiTheme="minorBidi"/>
          <w:color w:val="000000" w:themeColor="text1"/>
          <w:sz w:val="32"/>
          <w:szCs w:val="32"/>
        </w:rPr>
        <w:t>.</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Pr>
      </w:pPr>
    </w:p>
    <w:p w:rsidR="00361CDF" w:rsidRPr="00361CDF" w:rsidRDefault="00361CDF" w:rsidP="00361CDF">
      <w:pPr>
        <w:spacing w:after="0" w:line="240" w:lineRule="auto"/>
        <w:jc w:val="right"/>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1ـ الدرجة التي يمكن للأفراد ان يقوموا فيها بوظائفهم باستقلالية</w:t>
      </w:r>
      <w:r w:rsidRPr="00361CDF">
        <w:rPr>
          <w:rFonts w:asciiTheme="minorBidi" w:eastAsia="Times New Roman" w:hAnsiTheme="minorBidi"/>
          <w:color w:val="000000" w:themeColor="text1"/>
          <w:sz w:val="32"/>
          <w:szCs w:val="32"/>
        </w:rPr>
        <w:t>.</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Pr>
      </w:pP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2ـ الدرجة التي يفي بها هؤلاء الأفراد بشكل مقبول بالمطالب التي تفرضها عليهم البيئة والقيام</w:t>
      </w:r>
      <w:r w:rsidR="005408A9">
        <w:rPr>
          <w:rFonts w:asciiTheme="minorBidi" w:eastAsia="Times New Roman" w:hAnsiTheme="minorBidi"/>
          <w:color w:val="000000" w:themeColor="text1"/>
          <w:sz w:val="32"/>
          <w:szCs w:val="32"/>
        </w:rPr>
        <w:t xml:space="preserve"> </w:t>
      </w:r>
      <w:r w:rsidRPr="00361CDF">
        <w:rPr>
          <w:rFonts w:asciiTheme="minorBidi" w:eastAsia="Times New Roman" w:hAnsiTheme="minorBidi"/>
          <w:color w:val="000000" w:themeColor="text1"/>
          <w:sz w:val="32"/>
          <w:szCs w:val="32"/>
          <w:rtl/>
        </w:rPr>
        <w:t>بواجباتهم ومسؤولياتهم الاجتماعية. والالتزام بعادات وتقاليد مجتمعهم. وعلى الرغم من ان البعض يرى مقاييس تقدير</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السلوك</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التكيفي</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مثلها مثل باقي المقاييس التي تعتمد على</w:t>
      </w:r>
      <w:hyperlink r:id="rId8" w:tgtFrame="_blank" w:history="1">
        <w:r w:rsidR="007B7594" w:rsidRPr="007B7594">
          <w:rPr>
            <w:rFonts w:asciiTheme="minorBidi" w:eastAsia="Times New Roman" w:hAnsiTheme="minorBidi"/>
            <w:color w:val="000000" w:themeColor="text1"/>
            <w:sz w:val="32"/>
            <w:szCs w:val="32"/>
          </w:rPr>
          <w:pict>
            <v:shape id="_x0000_i1027" type="#_x0000_t75" alt="السلوك التكيفي للمعاق عقلياً . . . " href="http://www.brooonzyah.net/vb/" target="&quot;_blank&quot;" style="width:24pt;height:24pt" o:button="t"/>
          </w:pict>
        </w:r>
      </w:hyperlink>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ملاحظة</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السلوك</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وتقدير الدرجات, وانه لا يمكن ان تكون موضوعية بشكل كامل فقد تتدخل الذاتية في التقدير, إلا انه تبقى مقاييس تقدير</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السلوكالتكيفي</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 xml:space="preserve">من الأهمية ما </w:t>
      </w:r>
      <w:r w:rsidRPr="00361CDF">
        <w:rPr>
          <w:rFonts w:asciiTheme="minorBidi" w:eastAsia="Times New Roman" w:hAnsiTheme="minorBidi"/>
          <w:color w:val="000000" w:themeColor="text1"/>
          <w:sz w:val="32"/>
          <w:szCs w:val="32"/>
          <w:rtl/>
        </w:rPr>
        <w:lastRenderedPageBreak/>
        <w:t>يكفي لان تعطينا مؤشرا لتشخيص</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الإعاقة</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العقلية</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وامكانية استخدامها في كثير من الجوانب بشكل يجعلنا نهتم بها كثيرا</w:t>
      </w:r>
    </w:p>
    <w:p w:rsidR="00361CDF" w:rsidRPr="00361CDF" w:rsidRDefault="00361CDF" w:rsidP="00361CDF">
      <w:pPr>
        <w:pBdr>
          <w:bottom w:val="dotted" w:sz="24" w:space="1" w:color="auto"/>
        </w:pBdr>
        <w:bidi/>
        <w:spacing w:after="0" w:line="240" w:lineRule="auto"/>
        <w:ind w:firstLine="720"/>
        <w:jc w:val="lowKashida"/>
        <w:rPr>
          <w:rFonts w:asciiTheme="minorBidi" w:eastAsia="Times New Roman" w:hAnsiTheme="minorBidi"/>
          <w:color w:val="000000" w:themeColor="text1"/>
          <w:sz w:val="32"/>
          <w:szCs w:val="32"/>
          <w:rtl/>
          <w:lang w:bidi="ar-EG"/>
        </w:rPr>
      </w:pPr>
    </w:p>
    <w:p w:rsidR="00E646EF" w:rsidRDefault="00E646EF" w:rsidP="00E646EF">
      <w:pPr>
        <w:bidi/>
        <w:spacing w:after="0" w:line="240" w:lineRule="auto"/>
        <w:ind w:firstLine="720"/>
        <w:jc w:val="lowKashida"/>
        <w:rPr>
          <w:rFonts w:asciiTheme="minorBidi" w:eastAsia="Times New Roman" w:hAnsiTheme="minorBidi"/>
          <w:color w:val="000000" w:themeColor="text1"/>
          <w:sz w:val="32"/>
          <w:szCs w:val="32"/>
          <w:rtl/>
        </w:rPr>
      </w:pPr>
    </w:p>
    <w:p w:rsidR="00E646EF" w:rsidRDefault="00E646EF" w:rsidP="00E646EF">
      <w:pPr>
        <w:bidi/>
        <w:spacing w:after="0" w:line="240" w:lineRule="auto"/>
        <w:ind w:firstLine="720"/>
        <w:jc w:val="lowKashida"/>
        <w:rPr>
          <w:rFonts w:asciiTheme="minorBidi" w:eastAsia="Times New Roman" w:hAnsiTheme="minorBidi"/>
          <w:color w:val="000000" w:themeColor="text1"/>
          <w:sz w:val="32"/>
          <w:szCs w:val="32"/>
          <w:rtl/>
        </w:rPr>
      </w:pPr>
    </w:p>
    <w:p w:rsidR="00E646EF" w:rsidRDefault="00E646EF" w:rsidP="00E646EF">
      <w:pPr>
        <w:bidi/>
        <w:spacing w:after="0" w:line="240" w:lineRule="auto"/>
        <w:ind w:firstLine="720"/>
        <w:jc w:val="lowKashida"/>
        <w:rPr>
          <w:rFonts w:asciiTheme="minorBidi" w:eastAsia="Times New Roman" w:hAnsiTheme="minorBidi"/>
          <w:color w:val="000000" w:themeColor="text1"/>
          <w:sz w:val="32"/>
          <w:szCs w:val="32"/>
          <w:rtl/>
        </w:rPr>
      </w:pPr>
    </w:p>
    <w:p w:rsidR="00E646EF" w:rsidRDefault="00E646EF" w:rsidP="005408A9">
      <w:pPr>
        <w:bidi/>
        <w:spacing w:after="0" w:line="240" w:lineRule="auto"/>
        <w:jc w:val="lowKashida"/>
        <w:rPr>
          <w:rFonts w:asciiTheme="minorBidi" w:eastAsia="Times New Roman" w:hAnsiTheme="minorBidi"/>
          <w:color w:val="000000" w:themeColor="text1"/>
          <w:sz w:val="32"/>
          <w:szCs w:val="32"/>
          <w:rtl/>
        </w:rPr>
      </w:pPr>
      <w:r>
        <w:rPr>
          <w:rFonts w:asciiTheme="minorBidi" w:eastAsia="Times New Roman" w:hAnsiTheme="minorBidi" w:hint="cs"/>
          <w:color w:val="000000" w:themeColor="text1"/>
          <w:sz w:val="32"/>
          <w:szCs w:val="32"/>
          <w:rtl/>
        </w:rPr>
        <w:t xml:space="preserve">التقـــييم فى التربية الخاصة : </w:t>
      </w:r>
    </w:p>
    <w:p w:rsidR="00E646EF" w:rsidRDefault="00E646EF" w:rsidP="00E646EF">
      <w:pPr>
        <w:bidi/>
        <w:spacing w:after="0" w:line="240" w:lineRule="auto"/>
        <w:jc w:val="lowKashida"/>
        <w:rPr>
          <w:rFonts w:asciiTheme="minorBidi" w:eastAsia="Times New Roman" w:hAnsiTheme="minorBidi"/>
          <w:color w:val="000000" w:themeColor="text1"/>
          <w:sz w:val="32"/>
          <w:szCs w:val="32"/>
          <w:rtl/>
        </w:rPr>
      </w:pPr>
      <w:r>
        <w:rPr>
          <w:rFonts w:asciiTheme="minorBidi" w:eastAsia="Times New Roman" w:hAnsiTheme="minorBidi" w:hint="cs"/>
          <w:color w:val="000000" w:themeColor="text1"/>
          <w:sz w:val="32"/>
          <w:szCs w:val="32"/>
          <w:rtl/>
        </w:rPr>
        <w:t xml:space="preserve">يمكن تعربفة بأنه العملية المنظمة لجمع معلومات تربوية موائمةمن أجل خاصة مستقبلية . ويتضم هذا التعريف </w:t>
      </w:r>
      <w:r w:rsidR="00856402">
        <w:rPr>
          <w:rFonts w:asciiTheme="minorBidi" w:eastAsia="Times New Roman" w:hAnsiTheme="minorBidi" w:hint="cs"/>
          <w:color w:val="000000" w:themeColor="text1"/>
          <w:sz w:val="32"/>
          <w:szCs w:val="32"/>
          <w:rtl/>
        </w:rPr>
        <w:t xml:space="preserve">مظاهر كثيرة مهمة : </w:t>
      </w:r>
    </w:p>
    <w:p w:rsidR="00CF10B9" w:rsidRDefault="00CF10B9" w:rsidP="00CF10B9">
      <w:pPr>
        <w:bidi/>
        <w:spacing w:after="0" w:line="240" w:lineRule="auto"/>
        <w:jc w:val="lowKashida"/>
        <w:rPr>
          <w:rFonts w:asciiTheme="minorBidi" w:eastAsia="Times New Roman" w:hAnsiTheme="minorBidi"/>
          <w:color w:val="000000" w:themeColor="text1"/>
          <w:sz w:val="32"/>
          <w:szCs w:val="32"/>
          <w:rtl/>
        </w:rPr>
      </w:pPr>
    </w:p>
    <w:p w:rsidR="003C3365" w:rsidRDefault="00856402" w:rsidP="00856402">
      <w:pPr>
        <w:bidi/>
        <w:spacing w:after="0" w:line="240" w:lineRule="auto"/>
        <w:jc w:val="lowKashida"/>
        <w:rPr>
          <w:rFonts w:asciiTheme="minorBidi" w:eastAsia="Times New Roman" w:hAnsiTheme="minorBidi"/>
          <w:color w:val="000000" w:themeColor="text1"/>
          <w:sz w:val="32"/>
          <w:szCs w:val="32"/>
          <w:rtl/>
        </w:rPr>
      </w:pPr>
      <w:r>
        <w:rPr>
          <w:rFonts w:asciiTheme="minorBidi" w:eastAsia="Times New Roman" w:hAnsiTheme="minorBidi" w:hint="cs"/>
          <w:color w:val="000000" w:themeColor="text1"/>
          <w:sz w:val="32"/>
          <w:szCs w:val="32"/>
          <w:rtl/>
        </w:rPr>
        <w:t xml:space="preserve">أولاُ : التقييم عملية مستمرة ، ويجرى التقييم عندما يواجة عندما يواجه الطلاب صعوبات فى تحقيق مطالب مناهج التعليم العام ، وتتم احالتهم من أجل الإلتحاق بخدمات </w:t>
      </w:r>
      <w:r w:rsidR="003C3365">
        <w:rPr>
          <w:rFonts w:asciiTheme="minorBidi" w:eastAsia="Times New Roman" w:hAnsiTheme="minorBidi" w:hint="cs"/>
          <w:color w:val="000000" w:themeColor="text1"/>
          <w:sz w:val="32"/>
          <w:szCs w:val="32"/>
          <w:rtl/>
        </w:rPr>
        <w:t>التربية الخاصة .</w:t>
      </w:r>
    </w:p>
    <w:p w:rsidR="00CF10B9" w:rsidRDefault="00CF10B9" w:rsidP="00CF10B9">
      <w:pPr>
        <w:bidi/>
        <w:spacing w:after="0" w:line="240" w:lineRule="auto"/>
        <w:jc w:val="lowKashida"/>
        <w:rPr>
          <w:rFonts w:asciiTheme="minorBidi" w:eastAsia="Times New Roman" w:hAnsiTheme="minorBidi"/>
          <w:color w:val="000000" w:themeColor="text1"/>
          <w:sz w:val="32"/>
          <w:szCs w:val="32"/>
          <w:rtl/>
        </w:rPr>
      </w:pPr>
    </w:p>
    <w:p w:rsidR="00856402" w:rsidRDefault="003C3365" w:rsidP="003C3365">
      <w:pPr>
        <w:bidi/>
        <w:spacing w:after="0" w:line="240" w:lineRule="auto"/>
        <w:jc w:val="lowKashida"/>
        <w:rPr>
          <w:rFonts w:asciiTheme="minorBidi" w:eastAsia="Times New Roman" w:hAnsiTheme="minorBidi"/>
          <w:color w:val="000000" w:themeColor="text1"/>
          <w:sz w:val="32"/>
          <w:szCs w:val="32"/>
          <w:rtl/>
        </w:rPr>
      </w:pPr>
      <w:r>
        <w:rPr>
          <w:rFonts w:asciiTheme="minorBidi" w:eastAsia="Times New Roman" w:hAnsiTheme="minorBidi" w:hint="cs"/>
          <w:color w:val="000000" w:themeColor="text1"/>
          <w:sz w:val="32"/>
          <w:szCs w:val="32"/>
          <w:rtl/>
        </w:rPr>
        <w:t xml:space="preserve">ثانياُ : عملية التقييم فى التربية الخاصة منظمة، ففى الأطوار المبكرة لعملية التقييم يجتمع فريق التقييم متعدد التخصصات من أجل تخطيط استراتيجيات لجمع معلومات مفيدة ، ويعمل الإختصاصيون النفسيون وأخصائيو التخاطب ــ اللغة </w:t>
      </w:r>
      <w:r w:rsidR="00CF10B9">
        <w:rPr>
          <w:rFonts w:asciiTheme="minorBidi" w:eastAsia="Times New Roman" w:hAnsiTheme="minorBidi" w:hint="cs"/>
          <w:color w:val="000000" w:themeColor="text1"/>
          <w:sz w:val="32"/>
          <w:szCs w:val="32"/>
          <w:rtl/>
        </w:rPr>
        <w:t>معاُ لضمان</w:t>
      </w:r>
      <w:r w:rsidR="00856402">
        <w:rPr>
          <w:rFonts w:asciiTheme="minorBidi" w:eastAsia="Times New Roman" w:hAnsiTheme="minorBidi" w:hint="cs"/>
          <w:color w:val="000000" w:themeColor="text1"/>
          <w:sz w:val="32"/>
          <w:szCs w:val="32"/>
          <w:rtl/>
        </w:rPr>
        <w:t xml:space="preserve"> </w:t>
      </w:r>
      <w:r w:rsidR="00CF10B9">
        <w:rPr>
          <w:rFonts w:asciiTheme="minorBidi" w:eastAsia="Times New Roman" w:hAnsiTheme="minorBidi" w:hint="cs"/>
          <w:color w:val="000000" w:themeColor="text1"/>
          <w:sz w:val="32"/>
          <w:szCs w:val="32"/>
          <w:rtl/>
        </w:rPr>
        <w:t xml:space="preserve">جمع معلومات كافية للإجابة على أسئلة مهمة . </w:t>
      </w:r>
    </w:p>
    <w:p w:rsidR="00CF10B9" w:rsidRDefault="00CF10B9" w:rsidP="00CF10B9">
      <w:pPr>
        <w:bidi/>
        <w:spacing w:after="0" w:line="240" w:lineRule="auto"/>
        <w:jc w:val="lowKashida"/>
        <w:rPr>
          <w:rFonts w:asciiTheme="minorBidi" w:eastAsia="Times New Roman" w:hAnsiTheme="minorBidi"/>
          <w:color w:val="000000" w:themeColor="text1"/>
          <w:sz w:val="32"/>
          <w:szCs w:val="32"/>
          <w:rtl/>
        </w:rPr>
      </w:pPr>
    </w:p>
    <w:p w:rsidR="00CF10B9" w:rsidRDefault="00CF10B9" w:rsidP="00CF10B9">
      <w:pPr>
        <w:bidi/>
        <w:spacing w:after="0" w:line="240" w:lineRule="auto"/>
        <w:jc w:val="lowKashida"/>
        <w:rPr>
          <w:rFonts w:asciiTheme="minorBidi" w:eastAsia="Times New Roman" w:hAnsiTheme="minorBidi"/>
          <w:color w:val="000000" w:themeColor="text1"/>
          <w:sz w:val="32"/>
          <w:szCs w:val="32"/>
          <w:rtl/>
        </w:rPr>
      </w:pPr>
      <w:r>
        <w:rPr>
          <w:rFonts w:asciiTheme="minorBidi" w:eastAsia="Times New Roman" w:hAnsiTheme="minorBidi" w:hint="cs"/>
          <w:color w:val="000000" w:themeColor="text1"/>
          <w:sz w:val="32"/>
          <w:szCs w:val="32"/>
          <w:rtl/>
        </w:rPr>
        <w:t xml:space="preserve">ثالثاُ : التقييم فى التربية الخاصة يكون هادفاٌ فالمعلومات يتم جمعها من </w:t>
      </w:r>
      <w:r w:rsidR="00ED09C3">
        <w:rPr>
          <w:rFonts w:asciiTheme="minorBidi" w:eastAsia="Times New Roman" w:hAnsiTheme="minorBidi" w:hint="cs"/>
          <w:color w:val="000000" w:themeColor="text1"/>
          <w:sz w:val="32"/>
          <w:szCs w:val="32"/>
          <w:rtl/>
        </w:rPr>
        <w:t xml:space="preserve">أجل اتخاذ قرارات مهمة تتعلق بأمور مثل : اختيار أكثر البرامج ملائمة للطلاب ، وتحديد الأهداف التعليمية ، وأختيار الطرائق والمواد التعليمبة ومراقبة تقدمهم ، وفاعلية المراحل التعليمية . </w:t>
      </w:r>
    </w:p>
    <w:p w:rsidR="00ED09C3" w:rsidRDefault="00ED09C3" w:rsidP="00ED09C3">
      <w:pPr>
        <w:bidi/>
        <w:spacing w:after="0" w:line="240" w:lineRule="auto"/>
        <w:jc w:val="lowKashida"/>
        <w:rPr>
          <w:rFonts w:asciiTheme="minorBidi" w:eastAsia="Times New Roman" w:hAnsiTheme="minorBidi"/>
          <w:color w:val="000000" w:themeColor="text1"/>
          <w:sz w:val="32"/>
          <w:szCs w:val="32"/>
          <w:rtl/>
        </w:rPr>
      </w:pPr>
    </w:p>
    <w:p w:rsidR="00ED09C3" w:rsidRDefault="00104332" w:rsidP="00ED09C3">
      <w:pPr>
        <w:bidi/>
        <w:spacing w:after="0" w:line="240" w:lineRule="auto"/>
        <w:jc w:val="lowKashida"/>
        <w:rPr>
          <w:rFonts w:asciiTheme="minorBidi" w:eastAsia="Times New Roman" w:hAnsiTheme="minorBidi"/>
          <w:color w:val="000000" w:themeColor="text1"/>
          <w:sz w:val="32"/>
          <w:szCs w:val="32"/>
          <w:rtl/>
        </w:rPr>
      </w:pPr>
      <w:r>
        <w:rPr>
          <w:rFonts w:asciiTheme="minorBidi" w:eastAsia="Times New Roman" w:hAnsiTheme="minorBidi" w:hint="cs"/>
          <w:color w:val="000000" w:themeColor="text1"/>
          <w:sz w:val="32"/>
          <w:szCs w:val="32"/>
          <w:rtl/>
        </w:rPr>
        <w:t xml:space="preserve">ويتخطى التقييم </w:t>
      </w:r>
      <w:r w:rsidR="00DC0ABC">
        <w:rPr>
          <w:rFonts w:asciiTheme="minorBidi" w:eastAsia="Times New Roman" w:hAnsiTheme="minorBidi" w:hint="cs"/>
          <w:color w:val="000000" w:themeColor="text1"/>
          <w:sz w:val="32"/>
          <w:szCs w:val="32"/>
          <w:rtl/>
        </w:rPr>
        <w:t xml:space="preserve">فى التربية الخاصة حدود الأعوام الدراسية ، وذلك لأن أطفال ما قبل المدرسة ، والشباب ذوى عجز القدرات يمكن أن تخدمهم التربية الخاصة ، فالتقييم فى أعوام ما قبل المدرسة يركز على النمو </w:t>
      </w:r>
      <w:r w:rsidR="001347B5">
        <w:rPr>
          <w:rFonts w:asciiTheme="minorBidi" w:eastAsia="Times New Roman" w:hAnsiTheme="minorBidi" w:hint="cs"/>
          <w:color w:val="000000" w:themeColor="text1"/>
          <w:sz w:val="32"/>
          <w:szCs w:val="32"/>
          <w:rtl/>
        </w:rPr>
        <w:t xml:space="preserve">فى مجالات مهارية مهمة ، مثل اللغة ، والمعرفة ، والسلوك الإجتماعى والإنفعالى ، والمهارات الحسية والحركية .ويكون االإتمام فى مرحلة الشباب مركزاٌ على التحول من عالم المدرسة الى عالم العمل ، والتعليم العالى ، والمهن وغير ذلك من مجالات حياة الراشدين . </w:t>
      </w:r>
    </w:p>
    <w:p w:rsidR="001347B5" w:rsidRDefault="001347B5" w:rsidP="001347B5">
      <w:pPr>
        <w:bidi/>
        <w:spacing w:after="0" w:line="240" w:lineRule="auto"/>
        <w:jc w:val="lowKashida"/>
        <w:rPr>
          <w:rFonts w:asciiTheme="minorBidi" w:eastAsia="Times New Roman" w:hAnsiTheme="minorBidi"/>
          <w:color w:val="000000" w:themeColor="text1"/>
          <w:sz w:val="32"/>
          <w:szCs w:val="32"/>
          <w:rtl/>
        </w:rPr>
      </w:pPr>
    </w:p>
    <w:p w:rsidR="00E646EF" w:rsidRDefault="00E646EF" w:rsidP="00E646EF">
      <w:pPr>
        <w:bidi/>
        <w:spacing w:after="0" w:line="240" w:lineRule="auto"/>
        <w:ind w:firstLine="720"/>
        <w:jc w:val="lowKashida"/>
        <w:rPr>
          <w:rFonts w:asciiTheme="minorBidi" w:eastAsia="Times New Roman" w:hAnsiTheme="minorBidi"/>
          <w:color w:val="000000" w:themeColor="text1"/>
          <w:sz w:val="32"/>
          <w:szCs w:val="32"/>
          <w:rtl/>
        </w:rPr>
      </w:pPr>
    </w:p>
    <w:p w:rsidR="005408A9" w:rsidRPr="00361CDF" w:rsidRDefault="005408A9" w:rsidP="005408A9">
      <w:pPr>
        <w:bidi/>
        <w:spacing w:after="0" w:line="240" w:lineRule="auto"/>
        <w:ind w:firstLine="720"/>
        <w:jc w:val="lowKashida"/>
        <w:rPr>
          <w:rFonts w:asciiTheme="minorBidi" w:eastAsia="Times New Roman" w:hAnsiTheme="minorBidi"/>
          <w:color w:val="000000" w:themeColor="text1"/>
          <w:sz w:val="32"/>
          <w:szCs w:val="32"/>
          <w:rtl/>
        </w:rPr>
      </w:pPr>
    </w:p>
    <w:p w:rsidR="00E646EF" w:rsidRPr="00E646EF" w:rsidRDefault="00361CDF" w:rsidP="005408A9">
      <w:pPr>
        <w:bidi/>
        <w:spacing w:after="0" w:line="240" w:lineRule="auto"/>
        <w:jc w:val="lowKashida"/>
        <w:rPr>
          <w:rFonts w:asciiTheme="minorBidi" w:eastAsia="Times New Roman" w:hAnsiTheme="minorBidi"/>
          <w:b/>
          <w:bCs/>
          <w:color w:val="000000" w:themeColor="text1"/>
          <w:sz w:val="32"/>
          <w:szCs w:val="32"/>
          <w:rtl/>
        </w:rPr>
      </w:pPr>
      <w:r w:rsidRPr="00E646EF">
        <w:rPr>
          <w:rFonts w:asciiTheme="minorBidi" w:eastAsia="Times New Roman" w:hAnsiTheme="minorBidi"/>
          <w:b/>
          <w:bCs/>
          <w:color w:val="E36C0A" w:themeColor="accent6" w:themeShade="BF"/>
          <w:sz w:val="32"/>
          <w:szCs w:val="32"/>
          <w:rtl/>
        </w:rPr>
        <w:t>خصائص المعاقين ذهنياً العامة</w:t>
      </w:r>
      <w:r w:rsidRPr="00E646EF">
        <w:rPr>
          <w:rFonts w:asciiTheme="minorBidi" w:eastAsia="Times New Roman" w:hAnsiTheme="minorBidi"/>
          <w:b/>
          <w:bCs/>
          <w:color w:val="000000" w:themeColor="text1"/>
          <w:sz w:val="32"/>
          <w:szCs w:val="32"/>
          <w:rtl/>
        </w:rPr>
        <w:t xml:space="preserve"> </w:t>
      </w:r>
    </w:p>
    <w:p w:rsidR="00E646EF" w:rsidRDefault="00E646EF" w:rsidP="005408A9">
      <w:pPr>
        <w:bidi/>
        <w:spacing w:after="0" w:line="240" w:lineRule="auto"/>
        <w:jc w:val="lowKashida"/>
        <w:rPr>
          <w:rFonts w:asciiTheme="minorBidi" w:eastAsia="Times New Roman" w:hAnsiTheme="minorBidi"/>
          <w:color w:val="000000" w:themeColor="text1"/>
          <w:sz w:val="32"/>
          <w:szCs w:val="32"/>
          <w:rtl/>
        </w:rPr>
      </w:pPr>
      <w:r>
        <w:rPr>
          <w:rFonts w:asciiTheme="minorBidi" w:eastAsia="Times New Roman" w:hAnsiTheme="minorBidi" w:hint="cs"/>
          <w:color w:val="000000" w:themeColor="text1"/>
          <w:sz w:val="32"/>
          <w:szCs w:val="32"/>
          <w:rtl/>
        </w:rPr>
        <w:t xml:space="preserve">يمكن حصرها </w:t>
      </w:r>
      <w:r w:rsidR="00361CDF" w:rsidRPr="00361CDF">
        <w:rPr>
          <w:rFonts w:asciiTheme="minorBidi" w:eastAsia="Times New Roman" w:hAnsiTheme="minorBidi"/>
          <w:color w:val="000000" w:themeColor="text1"/>
          <w:sz w:val="32"/>
          <w:szCs w:val="32"/>
          <w:rtl/>
        </w:rPr>
        <w:t>في أربعة جوانب هي:</w:t>
      </w:r>
    </w:p>
    <w:p w:rsidR="00361CDF" w:rsidRPr="00361CDF" w:rsidRDefault="00361CDF" w:rsidP="005408A9">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الخصائص الجسمية التي تبدو في تأخر النمو الجسمي، وصغر الحجم، وقلة الوزن، وتشوهات جسمية، وتأخر في الحركة والاتزان   (الريحاني،1985 ).</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Default="00361CDF" w:rsidP="005408A9">
      <w:pPr>
        <w:bidi/>
        <w:spacing w:after="0" w:line="240" w:lineRule="auto"/>
        <w:jc w:val="lowKashida"/>
        <w:rPr>
          <w:rFonts w:asciiTheme="minorBidi" w:eastAsia="Times New Roman" w:hAnsiTheme="minorBidi"/>
          <w:color w:val="000000" w:themeColor="text1"/>
          <w:sz w:val="32"/>
          <w:szCs w:val="32"/>
          <w:rtl/>
          <w:lang w:bidi="ar-EG"/>
        </w:rPr>
      </w:pPr>
      <w:r w:rsidRPr="00361CDF">
        <w:rPr>
          <w:rFonts w:asciiTheme="minorBidi" w:eastAsia="Times New Roman" w:hAnsiTheme="minorBidi"/>
          <w:color w:val="000000" w:themeColor="text1"/>
          <w:sz w:val="32"/>
          <w:szCs w:val="32"/>
          <w:rtl/>
          <w:lang w:bidi="ar-JO"/>
        </w:rPr>
        <w:t xml:space="preserve">الخصائص العقلية </w:t>
      </w:r>
    </w:p>
    <w:p w:rsidR="00361CDF" w:rsidRPr="00361CDF" w:rsidRDefault="00361CDF" w:rsidP="005408A9">
      <w:pPr>
        <w:bidi/>
        <w:spacing w:after="0" w:line="240" w:lineRule="auto"/>
        <w:rPr>
          <w:rFonts w:asciiTheme="minorBidi" w:eastAsia="Times New Roman" w:hAnsiTheme="minorBidi"/>
          <w:color w:val="000000" w:themeColor="text1"/>
          <w:sz w:val="32"/>
          <w:szCs w:val="32"/>
          <w:rtl/>
          <w:lang w:bidi="ar-EG"/>
        </w:rPr>
      </w:pPr>
      <w:r w:rsidRPr="00361CDF">
        <w:rPr>
          <w:rFonts w:asciiTheme="minorBidi" w:eastAsia="Times New Roman" w:hAnsiTheme="minorBidi"/>
          <w:color w:val="000000" w:themeColor="text1"/>
          <w:sz w:val="32"/>
          <w:szCs w:val="32"/>
          <w:rtl/>
          <w:lang w:bidi="ar-JO"/>
        </w:rPr>
        <w:t>وتتمثل في وجود ذكاء أقل من المتوسط العام، وتأخر النمو اللغوي والضعف في </w:t>
      </w:r>
      <w:r w:rsidRPr="00361CDF">
        <w:rPr>
          <w:rFonts w:asciiTheme="minorBidi" w:eastAsia="Times New Roman" w:hAnsiTheme="minorBidi"/>
          <w:color w:val="000000" w:themeColor="text1"/>
          <w:sz w:val="32"/>
          <w:szCs w:val="32"/>
          <w:rtl/>
        </w:rPr>
        <w:t>الذاكرة، والأنتباه، والإدراك، والتخيل، </w:t>
      </w:r>
      <w:r w:rsidRPr="00361CDF">
        <w:rPr>
          <w:rFonts w:asciiTheme="minorBidi" w:eastAsia="Times New Roman" w:hAnsiTheme="minorBidi"/>
          <w:color w:val="000000" w:themeColor="text1"/>
          <w:sz w:val="32"/>
          <w:szCs w:val="32"/>
          <w:rtl/>
          <w:lang w:bidi="ar-JO"/>
        </w:rPr>
        <w:t>و</w:t>
      </w:r>
      <w:r w:rsidRPr="00361CDF">
        <w:rPr>
          <w:rFonts w:asciiTheme="minorBidi" w:eastAsia="Times New Roman" w:hAnsiTheme="minorBidi"/>
          <w:color w:val="000000" w:themeColor="text1"/>
          <w:sz w:val="32"/>
          <w:szCs w:val="32"/>
          <w:rtl/>
        </w:rPr>
        <w:t>التفكير، والفهم</w:t>
      </w:r>
      <w:r w:rsidRPr="00361CDF">
        <w:rPr>
          <w:rFonts w:asciiTheme="minorBidi" w:eastAsia="Times New Roman" w:hAnsiTheme="minorBidi"/>
          <w:color w:val="000000" w:themeColor="text1"/>
          <w:sz w:val="32"/>
          <w:szCs w:val="32"/>
          <w:rtl/>
          <w:lang w:bidi="ar-JO"/>
        </w:rPr>
        <w:t>، و</w:t>
      </w:r>
      <w:r w:rsidRPr="00361CDF">
        <w:rPr>
          <w:rFonts w:asciiTheme="minorBidi" w:eastAsia="Times New Roman" w:hAnsiTheme="minorBidi"/>
          <w:color w:val="000000" w:themeColor="text1"/>
          <w:sz w:val="32"/>
          <w:szCs w:val="32"/>
          <w:rtl/>
        </w:rPr>
        <w:t>التركيز (الروسان،2003).</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Default="00361CDF" w:rsidP="00361CDF">
      <w:pPr>
        <w:bidi/>
        <w:spacing w:after="0" w:line="240" w:lineRule="auto"/>
        <w:jc w:val="lowKashida"/>
        <w:rPr>
          <w:rFonts w:asciiTheme="minorBidi" w:eastAsia="Times New Roman" w:hAnsiTheme="minorBidi"/>
          <w:color w:val="000000" w:themeColor="text1"/>
          <w:sz w:val="32"/>
          <w:szCs w:val="32"/>
          <w:rtl/>
        </w:rPr>
      </w:pPr>
      <w:r w:rsidRPr="00361CDF">
        <w:rPr>
          <w:rFonts w:asciiTheme="minorBidi" w:eastAsia="Times New Roman" w:hAnsiTheme="minorBidi"/>
          <w:color w:val="000000" w:themeColor="text1"/>
          <w:sz w:val="32"/>
          <w:szCs w:val="32"/>
          <w:rtl/>
        </w:rPr>
        <w:t>الخصائص الاجتماعية:</w:t>
      </w:r>
    </w:p>
    <w:p w:rsidR="00361CDF" w:rsidRPr="00E646EF" w:rsidRDefault="00361CDF" w:rsidP="00E646EF">
      <w:pPr>
        <w:jc w:val="right"/>
        <w:rPr>
          <w:sz w:val="32"/>
          <w:szCs w:val="32"/>
        </w:rPr>
      </w:pPr>
      <w:r w:rsidRPr="00E646EF">
        <w:rPr>
          <w:sz w:val="32"/>
          <w:szCs w:val="32"/>
          <w:rtl/>
        </w:rPr>
        <w:t xml:space="preserve"> وتبدو في العجز على التكيف الاجتماعي، ونقص في الميو</w:t>
      </w:r>
      <w:r w:rsidRPr="00E646EF">
        <w:rPr>
          <w:sz w:val="32"/>
          <w:szCs w:val="32"/>
          <w:rtl/>
          <w:lang w:bidi="ar-JO"/>
        </w:rPr>
        <w:t>ل </w:t>
      </w:r>
      <w:r w:rsidRPr="00E646EF">
        <w:rPr>
          <w:sz w:val="32"/>
          <w:szCs w:val="32"/>
          <w:rtl/>
        </w:rPr>
        <w:t>والاهتمامات، وعدم تحمل المسؤولية، والانعزالية، والعدوانية، وتدني مفهوم لذات   (الريحاني،1985).</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5408A9" w:rsidRDefault="005408A9" w:rsidP="005408A9">
      <w:pPr>
        <w:bidi/>
        <w:spacing w:after="0" w:line="240" w:lineRule="auto"/>
        <w:jc w:val="lowKashida"/>
        <w:rPr>
          <w:rFonts w:asciiTheme="minorBidi" w:eastAsia="Times New Roman" w:hAnsiTheme="minorBidi"/>
          <w:color w:val="000000" w:themeColor="text1"/>
          <w:sz w:val="32"/>
          <w:szCs w:val="32"/>
          <w:rtl/>
          <w:lang w:bidi="ar-JO"/>
        </w:rPr>
      </w:pPr>
      <w:r>
        <w:rPr>
          <w:rFonts w:asciiTheme="minorBidi" w:eastAsia="Times New Roman" w:hAnsiTheme="minorBidi"/>
          <w:color w:val="000000" w:themeColor="text1"/>
          <w:sz w:val="32"/>
          <w:szCs w:val="32"/>
          <w:rtl/>
          <w:lang w:bidi="ar-JO"/>
        </w:rPr>
        <w:t>الخصائص العاطفية والانفعالية</w:t>
      </w:r>
      <w:r>
        <w:rPr>
          <w:rFonts w:asciiTheme="minorBidi" w:eastAsia="Times New Roman" w:hAnsiTheme="minorBidi" w:hint="cs"/>
          <w:color w:val="000000" w:themeColor="text1"/>
          <w:sz w:val="32"/>
          <w:szCs w:val="32"/>
          <w:rtl/>
          <w:lang w:bidi="ar-JO"/>
        </w:rPr>
        <w:t xml:space="preserve"> </w:t>
      </w:r>
    </w:p>
    <w:p w:rsidR="00361CDF" w:rsidRPr="00361CDF" w:rsidRDefault="00361CDF" w:rsidP="005408A9">
      <w:pPr>
        <w:bidi/>
        <w:spacing w:after="0" w:line="240" w:lineRule="auto"/>
        <w:jc w:val="lowKashida"/>
        <w:rPr>
          <w:rFonts w:asciiTheme="minorBidi" w:eastAsia="Times New Roman" w:hAnsiTheme="minorBidi"/>
          <w:color w:val="000000" w:themeColor="text1"/>
          <w:sz w:val="32"/>
          <w:szCs w:val="32"/>
          <w:rtl/>
          <w:lang w:bidi="ar-JO"/>
        </w:rPr>
      </w:pPr>
      <w:r w:rsidRPr="00361CDF">
        <w:rPr>
          <w:rFonts w:asciiTheme="minorBidi" w:eastAsia="Times New Roman" w:hAnsiTheme="minorBidi"/>
          <w:color w:val="000000" w:themeColor="text1"/>
          <w:sz w:val="32"/>
          <w:szCs w:val="32"/>
          <w:rtl/>
          <w:lang w:bidi="ar-JO"/>
        </w:rPr>
        <w:t>وتظهر من خلال عدم الاتزان الانفعالي، وعدم الاستقرار وكثرة الحركة، وسرعة التأثر أحيانا وبطء التأثر أحيانا أخرى، وردود الفعل أقرب ما تكون إلى المستوى البدائي (الريحاني،1985).</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361CDF">
      <w:pPr>
        <w:bidi/>
        <w:spacing w:after="0" w:line="240" w:lineRule="auto"/>
        <w:jc w:val="lowKashida"/>
        <w:rPr>
          <w:rFonts w:asciiTheme="minorBidi" w:eastAsia="Times New Roman" w:hAnsiTheme="minorBidi"/>
          <w:color w:val="E36C0A" w:themeColor="accent6" w:themeShade="BF"/>
          <w:sz w:val="32"/>
          <w:szCs w:val="32"/>
          <w:rtl/>
          <w:lang w:bidi="ar-EG"/>
        </w:rPr>
      </w:pPr>
      <w:r w:rsidRPr="00361CDF">
        <w:rPr>
          <w:rFonts w:asciiTheme="minorBidi" w:eastAsia="Times New Roman" w:hAnsiTheme="minorBidi"/>
          <w:color w:val="E36C0A" w:themeColor="accent6" w:themeShade="BF"/>
          <w:sz w:val="32"/>
          <w:szCs w:val="32"/>
          <w:rtl/>
        </w:rPr>
        <w:t>السلوك التكيفي</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5408A9">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lang w:bidi="ar-JO"/>
        </w:rPr>
        <w:t>استناداً للتغير في التعريفات التي تناولت تعريف الإعاقة العقلية على مدى طويل من السنوات، فقد أصبح للجوانب الاجتماعية دور هام في التعريف؛ إذ أصبح جانب السلوك التكيفي حاسماً في تعريف الإعاقة العقلية، بحيث لا ينبغي تشخيص أو تصنيف أي فرد ضمن الإعاقة العقلية إلا إذا ترافق ذلك بالضعف والقصور الجوهري في السلوك التكيفي. ويتحدد السلوك التكيفي بتطبيق المقاييس والاختبارات التي توضح السلوك المقبول اجتماعياً لشخص ما (عيسوي، 1994).</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5408A9">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إن حقول مهارات السلوك التكيفية</w:t>
      </w:r>
      <w:r w:rsidRPr="00361CDF">
        <w:rPr>
          <w:rFonts w:asciiTheme="minorBidi" w:eastAsia="Times New Roman" w:hAnsiTheme="minorBidi"/>
          <w:color w:val="000000" w:themeColor="text1"/>
          <w:sz w:val="32"/>
          <w:szCs w:val="32"/>
          <w:rtl/>
          <w:lang w:bidi="ar-JO"/>
        </w:rPr>
        <w:t>،</w:t>
      </w:r>
      <w:r w:rsidRPr="00361CDF">
        <w:rPr>
          <w:rFonts w:asciiTheme="minorBidi" w:eastAsia="Times New Roman" w:hAnsiTheme="minorBidi"/>
          <w:color w:val="000000" w:themeColor="text1"/>
          <w:sz w:val="32"/>
          <w:szCs w:val="32"/>
          <w:rtl/>
        </w:rPr>
        <w:t> هي تلك المهارات الحياتية اليومية المطلوبة للعيش والعمل واللعب في المجتمع</w:t>
      </w:r>
      <w:r w:rsidRPr="00361CDF">
        <w:rPr>
          <w:rFonts w:asciiTheme="minorBidi" w:eastAsia="Times New Roman" w:hAnsiTheme="minorBidi"/>
          <w:color w:val="000000" w:themeColor="text1"/>
          <w:sz w:val="32"/>
          <w:szCs w:val="32"/>
          <w:rtl/>
          <w:lang w:bidi="ar-JO"/>
        </w:rPr>
        <w:t>،</w:t>
      </w:r>
      <w:r w:rsidRPr="00361CDF">
        <w:rPr>
          <w:rFonts w:asciiTheme="minorBidi" w:eastAsia="Times New Roman" w:hAnsiTheme="minorBidi"/>
          <w:color w:val="000000" w:themeColor="text1"/>
          <w:sz w:val="32"/>
          <w:szCs w:val="32"/>
          <w:rtl/>
        </w:rPr>
        <w:t> وتتضمن الاتصال والعناية الذاتية</w:t>
      </w:r>
      <w:r w:rsidRPr="00361CDF">
        <w:rPr>
          <w:rFonts w:asciiTheme="minorBidi" w:eastAsia="Times New Roman" w:hAnsiTheme="minorBidi"/>
          <w:color w:val="000000" w:themeColor="text1"/>
          <w:sz w:val="32"/>
          <w:szCs w:val="32"/>
          <w:rtl/>
          <w:lang w:bidi="ar-JO"/>
        </w:rPr>
        <w:t>،</w:t>
      </w:r>
      <w:r w:rsidRPr="00361CDF">
        <w:rPr>
          <w:rFonts w:asciiTheme="minorBidi" w:eastAsia="Times New Roman" w:hAnsiTheme="minorBidi"/>
          <w:color w:val="000000" w:themeColor="text1"/>
          <w:sz w:val="32"/>
          <w:szCs w:val="32"/>
          <w:rtl/>
        </w:rPr>
        <w:t> والحياة المنزلية، والمهارات الاجتماعية، ووقت الترويح، والصحة، والأمان، والتوجيه الذاتي، والمهارات الأكاديمية ( القراءة، الكتابة، أساسيات الرياضيات)، واستخدام المجتمع والعمل.</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5408A9">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إن المهارات التكيفية تقيم في بيئة الشخص المثالية عبر جميع الاعتبارات الخاصة بحياة الشخص الذي يمتلك معوقات في الأداء العقلي ولا يمتلك معوقات في حقول المهارة التكيفية قد لا يشخص على </w:t>
      </w:r>
      <w:r w:rsidRPr="00361CDF">
        <w:rPr>
          <w:rFonts w:asciiTheme="minorBidi" w:eastAsia="Times New Roman" w:hAnsiTheme="minorBidi"/>
          <w:color w:val="000000" w:themeColor="text1"/>
          <w:sz w:val="32"/>
          <w:szCs w:val="32"/>
          <w:rtl/>
          <w:lang w:bidi="ar-JO"/>
        </w:rPr>
        <w:t>أن</w:t>
      </w:r>
      <w:r w:rsidRPr="00361CDF">
        <w:rPr>
          <w:rFonts w:asciiTheme="minorBidi" w:eastAsia="Times New Roman" w:hAnsiTheme="minorBidi"/>
          <w:color w:val="000000" w:themeColor="text1"/>
          <w:sz w:val="32"/>
          <w:szCs w:val="32"/>
          <w:rtl/>
        </w:rPr>
        <w:t>ه متخلف عقليا ( </w:t>
      </w:r>
      <w:r w:rsidRPr="00361CDF">
        <w:rPr>
          <w:rFonts w:asciiTheme="minorBidi" w:eastAsia="Times New Roman" w:hAnsiTheme="minorBidi"/>
          <w:color w:val="000000" w:themeColor="text1"/>
          <w:sz w:val="32"/>
          <w:szCs w:val="32"/>
        </w:rPr>
        <w:t>The arc.org</w:t>
      </w:r>
      <w:r w:rsidRPr="00361CDF">
        <w:rPr>
          <w:rFonts w:asciiTheme="minorBidi" w:eastAsia="Times New Roman" w:hAnsiTheme="minorBidi"/>
          <w:color w:val="000000" w:themeColor="text1"/>
          <w:sz w:val="32"/>
          <w:szCs w:val="32"/>
          <w:rtl/>
          <w:lang w:bidi="ar-JO"/>
        </w:rPr>
        <w:t> ).</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5408A9">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يرجع التأكيد على محك الكفاية الاجتماعية ( </w:t>
      </w:r>
      <w:r w:rsidRPr="00361CDF">
        <w:rPr>
          <w:rFonts w:asciiTheme="minorBidi" w:eastAsia="Times New Roman" w:hAnsiTheme="minorBidi"/>
          <w:color w:val="000000" w:themeColor="text1"/>
          <w:sz w:val="32"/>
          <w:szCs w:val="32"/>
        </w:rPr>
        <w:t>(Social Competence</w:t>
      </w:r>
      <w:r w:rsidRPr="00361CDF">
        <w:rPr>
          <w:rFonts w:asciiTheme="minorBidi" w:eastAsia="Times New Roman" w:hAnsiTheme="minorBidi"/>
          <w:color w:val="000000" w:themeColor="text1"/>
          <w:sz w:val="32"/>
          <w:szCs w:val="32"/>
          <w:rtl/>
        </w:rPr>
        <w:t> والسلوك التكيفي (</w:t>
      </w:r>
      <w:r w:rsidRPr="00361CDF">
        <w:rPr>
          <w:rFonts w:asciiTheme="minorBidi" w:eastAsia="Times New Roman" w:hAnsiTheme="minorBidi"/>
          <w:color w:val="000000" w:themeColor="text1"/>
          <w:sz w:val="32"/>
          <w:szCs w:val="32"/>
        </w:rPr>
        <w:t>Adaptive Behavior</w:t>
      </w:r>
      <w:r w:rsidRPr="00361CDF">
        <w:rPr>
          <w:rFonts w:asciiTheme="minorBidi" w:eastAsia="Times New Roman" w:hAnsiTheme="minorBidi"/>
          <w:color w:val="000000" w:themeColor="text1"/>
          <w:sz w:val="32"/>
          <w:szCs w:val="32"/>
          <w:rtl/>
        </w:rPr>
        <w:t>) وأهمية الدور الذي يقدمه في تشخيص الإعاقة العقلية إلى وقت مبكر من القرن الماضي، فقد أشار أليس ( </w:t>
      </w:r>
      <w:r w:rsidRPr="00361CDF">
        <w:rPr>
          <w:rFonts w:asciiTheme="minorBidi" w:eastAsia="Times New Roman" w:hAnsiTheme="minorBidi"/>
          <w:color w:val="000000" w:themeColor="text1"/>
          <w:sz w:val="32"/>
          <w:szCs w:val="32"/>
        </w:rPr>
        <w:t>Alise</w:t>
      </w:r>
      <w:r w:rsidRPr="00361CDF">
        <w:rPr>
          <w:rFonts w:asciiTheme="minorBidi" w:eastAsia="Times New Roman" w:hAnsiTheme="minorBidi"/>
          <w:color w:val="000000" w:themeColor="text1"/>
          <w:sz w:val="32"/>
          <w:szCs w:val="32"/>
          <w:rtl/>
        </w:rPr>
        <w:t xml:space="preserve"> ) بأن جوهر </w:t>
      </w:r>
      <w:r w:rsidRPr="00361CDF">
        <w:rPr>
          <w:rFonts w:asciiTheme="minorBidi" w:eastAsia="Times New Roman" w:hAnsiTheme="minorBidi"/>
          <w:color w:val="000000" w:themeColor="text1"/>
          <w:sz w:val="32"/>
          <w:szCs w:val="32"/>
          <w:rtl/>
        </w:rPr>
        <w:lastRenderedPageBreak/>
        <w:t>الإعاقة العقلية هو سوء التكيف العام في سلوك الفرد وليس مجرد نقص في الذكاء أو القدرة العقلية</w:t>
      </w:r>
      <w:r w:rsidRPr="00361CDF">
        <w:rPr>
          <w:rFonts w:asciiTheme="minorBidi" w:eastAsia="Times New Roman" w:hAnsiTheme="minorBidi"/>
          <w:color w:val="000000" w:themeColor="text1"/>
          <w:sz w:val="32"/>
          <w:szCs w:val="32"/>
          <w:rtl/>
          <w:lang w:bidi="ar-JO"/>
        </w:rPr>
        <w:t>   (داود، والبطش، 1983) </w:t>
      </w:r>
      <w:r w:rsidRPr="00361CDF">
        <w:rPr>
          <w:rFonts w:asciiTheme="minorBidi" w:eastAsia="Times New Roman" w:hAnsiTheme="minorBidi"/>
          <w:color w:val="000000" w:themeColor="text1"/>
          <w:sz w:val="32"/>
          <w:szCs w:val="32"/>
          <w:rtl/>
        </w:rPr>
        <w:t>.</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5408A9">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 بينما عد تليفورد  وساوري </w:t>
      </w:r>
      <w:r w:rsidRPr="00361CDF">
        <w:rPr>
          <w:rFonts w:asciiTheme="minorBidi" w:eastAsia="Times New Roman" w:hAnsiTheme="minorBidi"/>
          <w:color w:val="000000" w:themeColor="text1"/>
          <w:sz w:val="32"/>
          <w:szCs w:val="32"/>
        </w:rPr>
        <w:t>(Telford and Sawrey, 1967)</w:t>
      </w:r>
      <w:r w:rsidRPr="00361CDF">
        <w:rPr>
          <w:rFonts w:asciiTheme="minorBidi" w:eastAsia="Times New Roman" w:hAnsiTheme="minorBidi"/>
          <w:color w:val="000000" w:themeColor="text1"/>
          <w:sz w:val="32"/>
          <w:szCs w:val="32"/>
          <w:rtl/>
        </w:rPr>
        <w:t>  أن الجوانب الاجتماعية تشكل الأساس في عملية تشخيص الإعاقة العقلية، وذلك من خلال اعتبار الفرد الذي يظهر تكيفاً اجتماعياً متلائماً مع نظرائه من غير المعاقين، يصعب اعتباره ضمن فئات الإعاقة العقلية بغض النظر عن مستوى نسبة الذكاء لديه.</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5408A9">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ولهذا يعد السلوك اللاتكيفي من الأسباب التي تكمن خلف فشل المعاقين عقلياً في التكيف الشخصي والاجتماعي على حد سواء، وبالتالي تحد من دمجهم في المجتمع</w:t>
      </w:r>
      <w:r w:rsidRPr="00361CDF">
        <w:rPr>
          <w:rFonts w:asciiTheme="minorBidi" w:eastAsia="Times New Roman" w:hAnsiTheme="minorBidi"/>
          <w:color w:val="000000" w:themeColor="text1"/>
          <w:sz w:val="32"/>
          <w:szCs w:val="32"/>
          <w:rtl/>
          <w:lang w:bidi="ar-JO"/>
        </w:rPr>
        <w:t>الذي يعيشون فيه </w:t>
      </w:r>
      <w:r w:rsidRPr="00361CDF">
        <w:rPr>
          <w:rFonts w:asciiTheme="minorBidi" w:eastAsia="Times New Roman" w:hAnsiTheme="minorBidi"/>
          <w:color w:val="000000" w:themeColor="text1"/>
          <w:sz w:val="32"/>
          <w:szCs w:val="32"/>
        </w:rPr>
        <w:t>( MacMillan,1982)</w:t>
      </w:r>
      <w:r w:rsidRPr="00361CDF">
        <w:rPr>
          <w:rFonts w:asciiTheme="minorBidi" w:eastAsia="Times New Roman" w:hAnsiTheme="minorBidi"/>
          <w:color w:val="000000" w:themeColor="text1"/>
          <w:sz w:val="32"/>
          <w:szCs w:val="32"/>
          <w:rtl/>
          <w:lang w:bidi="ar-JO"/>
        </w:rPr>
        <w:t>.</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5408A9">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lang w:bidi="ar-JO"/>
        </w:rPr>
        <w:t>ويبدو القصور في السلوك التكيفي واضحاً من خلال عدم تمكن الأفراد المعاقين عقلياً من التأقلم من ناحية التصرف السلوكي الذي يناسب المواقف الاجتماعية في البيئة التي يعيش فيها ( حمادة، 1998).</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5408A9">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lang w:bidi="ar-JO"/>
        </w:rPr>
        <w:t>تؤثر الإعاقة العقلية في قدرة الأفراد على الاستفادة والاستمتاع بالبرامج الترفيهية ووقت الفراغ، التي تتطلب منه لممارستها قدرات لا تتوفر فيهم، إضافة إلى عدم تقبلهم من قبل الأفراد العاديين، وتجنبهم مما يؤدي إلى انسحابهم وعزلتهم  ( فهمي، 1983).</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361CDF">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lang w:bidi="ar-JO"/>
        </w:rPr>
        <w:t>وقد يكون لدى الأشخاص المعاقين عقلياً القدرة على أداء المهارات الوظيفية في أماكن العمل ولكنهم يفشلون في الحفاظ على وظائفهم بسبب الصعوبات في التفاعل الاجتماعي مع الآخرين </w:t>
      </w:r>
      <w:r w:rsidRPr="00361CDF">
        <w:rPr>
          <w:rFonts w:asciiTheme="minorBidi" w:eastAsia="Times New Roman" w:hAnsiTheme="minorBidi"/>
          <w:color w:val="000000" w:themeColor="text1"/>
          <w:sz w:val="32"/>
          <w:szCs w:val="32"/>
        </w:rPr>
        <w:t>(Bates &amp; Pancsofar,1983)</w:t>
      </w:r>
      <w:r w:rsidRPr="00361CDF">
        <w:rPr>
          <w:rFonts w:asciiTheme="minorBidi" w:eastAsia="Times New Roman" w:hAnsiTheme="minorBidi"/>
          <w:color w:val="000000" w:themeColor="text1"/>
          <w:sz w:val="32"/>
          <w:szCs w:val="32"/>
          <w:rtl/>
          <w:lang w:bidi="ar-JO"/>
        </w:rPr>
        <w:t>.</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5408A9">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lang w:bidi="ar-JO"/>
        </w:rPr>
        <w:t>ويعد القصور أو الضعف في عملية التكيف الاجتماعي من الخصائص التي تميز الأفراد المعاقين عقلياً مع الآخرين والبيئة المحيطة من حولهم، وهناك اختلافات جوهرية فيما بينهم من ناحية مدى تكيفهم مع الآخرين اعتماداً على ظروف إعاقتهم  ووضعهم الأسري، مما قد يؤدي إلى ظهور السلوك العدواني أو العزلة أو الحركة الزائدة، وما يصاحبها من عدم القدرة      على إنشاء علاقات اجتماعية فاعّلة مع الآخرين (الزيود،1991).</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5408A9">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lang w:bidi="ar-JO"/>
        </w:rPr>
        <w:t>وقد تظهر لدى الفرد مظاهر الشعور بالخوف وعدم الأمن، والانسحاب بسبب الاتجاهات السلبية للآخرين وعدم التقبل ورفضهم له (عبد الباقي،1993).</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5408A9">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lang w:bidi="ar-JO"/>
        </w:rPr>
        <w:lastRenderedPageBreak/>
        <w:t>وتشير الدراسات إلى أن برامج رعاية الأفراد المعاقين عقلياً مثمرة، وأن عائدها الاقتصادي والاجتماعي يفوق ما يتم إنفاقه مالياً وما يبذل من جهود، إذ تبين من نتائج تلك الدراسات أن الرعاية الاجتماعية والنفسية والتربوية والتأهيلية تؤدي إلى التحسن في جوانب متعددة في حياة الأفراد المعاقين (مرسي،1999).  </w:t>
      </w:r>
    </w:p>
    <w:p w:rsidR="00361CDF" w:rsidRDefault="00361CDF" w:rsidP="005408A9">
      <w:pPr>
        <w:bidi/>
        <w:spacing w:after="0" w:line="240" w:lineRule="auto"/>
        <w:jc w:val="lowKashida"/>
        <w:rPr>
          <w:rFonts w:asciiTheme="minorBidi" w:eastAsia="Times New Roman" w:hAnsiTheme="minorBidi"/>
          <w:color w:val="000000" w:themeColor="text1"/>
          <w:sz w:val="32"/>
          <w:szCs w:val="32"/>
          <w:rtl/>
        </w:rPr>
      </w:pPr>
      <w:r w:rsidRPr="00361CDF">
        <w:rPr>
          <w:rFonts w:asciiTheme="minorBidi" w:eastAsia="Times New Roman" w:hAnsiTheme="minorBidi"/>
          <w:color w:val="000000" w:themeColor="text1"/>
          <w:sz w:val="32"/>
          <w:szCs w:val="32"/>
          <w:rtl/>
        </w:rPr>
        <w:t>وظهرت أهمية السلوك التكيفي بشكل واضح بعد التعريف الذي قدمه جروسم</w:t>
      </w:r>
      <w:r w:rsidRPr="00361CDF">
        <w:rPr>
          <w:rFonts w:asciiTheme="minorBidi" w:eastAsia="Times New Roman" w:hAnsiTheme="minorBidi"/>
          <w:color w:val="000000" w:themeColor="text1"/>
          <w:sz w:val="32"/>
          <w:szCs w:val="32"/>
          <w:rtl/>
          <w:lang w:bidi="ar-JO"/>
        </w:rPr>
        <w:t>ا</w:t>
      </w:r>
      <w:r w:rsidRPr="00361CDF">
        <w:rPr>
          <w:rFonts w:asciiTheme="minorBidi" w:eastAsia="Times New Roman" w:hAnsiTheme="minorBidi"/>
          <w:color w:val="000000" w:themeColor="text1"/>
          <w:sz w:val="32"/>
          <w:szCs w:val="32"/>
          <w:rtl/>
        </w:rPr>
        <w:t>ن (1973) حيث </w:t>
      </w:r>
      <w:r w:rsidRPr="00361CDF">
        <w:rPr>
          <w:rFonts w:asciiTheme="minorBidi" w:eastAsia="Times New Roman" w:hAnsiTheme="minorBidi"/>
          <w:color w:val="000000" w:themeColor="text1"/>
          <w:sz w:val="32"/>
          <w:szCs w:val="32"/>
          <w:rtl/>
          <w:lang w:bidi="ar-JO"/>
        </w:rPr>
        <w:t>أ</w:t>
      </w:r>
      <w:r w:rsidRPr="00361CDF">
        <w:rPr>
          <w:rFonts w:asciiTheme="minorBidi" w:eastAsia="Times New Roman" w:hAnsiTheme="minorBidi"/>
          <w:color w:val="000000" w:themeColor="text1"/>
          <w:sz w:val="32"/>
          <w:szCs w:val="32"/>
          <w:rtl/>
        </w:rPr>
        <w:t>عطى التعريف قيمة </w:t>
      </w:r>
      <w:r w:rsidRPr="00361CDF">
        <w:rPr>
          <w:rFonts w:asciiTheme="minorBidi" w:eastAsia="Times New Roman" w:hAnsiTheme="minorBidi"/>
          <w:color w:val="000000" w:themeColor="text1"/>
          <w:sz w:val="32"/>
          <w:szCs w:val="32"/>
          <w:rtl/>
          <w:lang w:bidi="ar-JO"/>
        </w:rPr>
        <w:t>أ</w:t>
      </w:r>
      <w:r w:rsidRPr="00361CDF">
        <w:rPr>
          <w:rFonts w:asciiTheme="minorBidi" w:eastAsia="Times New Roman" w:hAnsiTheme="minorBidi"/>
          <w:color w:val="000000" w:themeColor="text1"/>
          <w:sz w:val="32"/>
          <w:szCs w:val="32"/>
          <w:rtl/>
        </w:rPr>
        <w:t>كبر لدور السلوك التكيفي في تحديد الإعاقة العقلية متزامنة مع اختبارات الذكاء (</w:t>
      </w:r>
      <w:r w:rsidRPr="00361CDF">
        <w:rPr>
          <w:rFonts w:asciiTheme="minorBidi" w:eastAsia="Times New Roman" w:hAnsiTheme="minorBidi"/>
          <w:color w:val="000000" w:themeColor="text1"/>
          <w:sz w:val="32"/>
          <w:szCs w:val="32"/>
        </w:rPr>
        <w:t>1982</w:t>
      </w:r>
      <w:r w:rsidRPr="00361CDF">
        <w:rPr>
          <w:rFonts w:asciiTheme="minorBidi" w:eastAsia="Times New Roman" w:hAnsiTheme="minorBidi"/>
          <w:color w:val="000000" w:themeColor="text1"/>
          <w:sz w:val="32"/>
          <w:szCs w:val="32"/>
          <w:rtl/>
        </w:rPr>
        <w:t> ،</w:t>
      </w:r>
      <w:r w:rsidRPr="00361CDF">
        <w:rPr>
          <w:rFonts w:asciiTheme="minorBidi" w:eastAsia="Times New Roman" w:hAnsiTheme="minorBidi"/>
          <w:color w:val="000000" w:themeColor="text1"/>
          <w:sz w:val="32"/>
          <w:szCs w:val="32"/>
        </w:rPr>
        <w:t>Hallahan&amp; Kauffman</w:t>
      </w:r>
      <w:r w:rsidRPr="00361CDF">
        <w:rPr>
          <w:rFonts w:asciiTheme="minorBidi" w:eastAsia="Times New Roman" w:hAnsiTheme="minorBidi"/>
          <w:color w:val="000000" w:themeColor="text1"/>
          <w:sz w:val="32"/>
          <w:szCs w:val="32"/>
          <w:rtl/>
        </w:rPr>
        <w:t>)</w:t>
      </w:r>
      <w:r w:rsidRPr="00361CDF">
        <w:rPr>
          <w:rFonts w:asciiTheme="minorBidi" w:eastAsia="Times New Roman" w:hAnsiTheme="minorBidi"/>
          <w:color w:val="000000" w:themeColor="text1"/>
          <w:sz w:val="32"/>
          <w:szCs w:val="32"/>
          <w:rtl/>
          <w:lang w:bidi="ar-JO"/>
        </w:rPr>
        <w:t>.</w:t>
      </w:r>
    </w:p>
    <w:p w:rsidR="007C3241" w:rsidRDefault="007C3241" w:rsidP="007C3241">
      <w:pPr>
        <w:bidi/>
        <w:spacing w:after="0" w:line="240" w:lineRule="auto"/>
        <w:jc w:val="lowKashida"/>
        <w:rPr>
          <w:rFonts w:asciiTheme="minorBidi" w:eastAsia="Times New Roman" w:hAnsiTheme="minorBidi"/>
          <w:color w:val="000000" w:themeColor="text1"/>
          <w:sz w:val="32"/>
          <w:szCs w:val="32"/>
          <w:rtl/>
        </w:rPr>
      </w:pPr>
    </w:p>
    <w:p w:rsidR="007C3241" w:rsidRPr="007C3241" w:rsidRDefault="007C3241" w:rsidP="007C3241">
      <w:pPr>
        <w:spacing w:after="0" w:line="240" w:lineRule="auto"/>
        <w:jc w:val="right"/>
        <w:rPr>
          <w:rFonts w:asciiTheme="minorBidi" w:eastAsia="Times New Roman" w:hAnsiTheme="minorBidi"/>
          <w:b/>
          <w:bCs/>
          <w:color w:val="000000" w:themeColor="text1"/>
          <w:sz w:val="32"/>
          <w:szCs w:val="32"/>
          <w:lang w:bidi="ar-EG"/>
        </w:rPr>
      </w:pPr>
      <w:r w:rsidRPr="007C3241">
        <w:rPr>
          <w:rFonts w:asciiTheme="minorBidi" w:eastAsia="Times New Roman" w:hAnsiTheme="minorBidi"/>
          <w:b/>
          <w:bCs/>
          <w:color w:val="000000" w:themeColor="text1"/>
          <w:sz w:val="32"/>
          <w:szCs w:val="32"/>
          <w:rtl/>
        </w:rPr>
        <w:t xml:space="preserve"> </w:t>
      </w:r>
      <w:r w:rsidRPr="007C3241">
        <w:rPr>
          <w:rFonts w:asciiTheme="minorBidi" w:eastAsia="Times New Roman" w:hAnsiTheme="minorBidi"/>
          <w:b/>
          <w:bCs/>
          <w:color w:val="E36C0A" w:themeColor="accent6" w:themeShade="BF"/>
          <w:sz w:val="32"/>
          <w:szCs w:val="32"/>
          <w:rtl/>
        </w:rPr>
        <w:t xml:space="preserve"> اهداف السلوك التكيفي</w:t>
      </w:r>
      <w:r w:rsidRPr="007C3241">
        <w:rPr>
          <w:rFonts w:asciiTheme="minorBidi" w:eastAsia="Times New Roman" w:hAnsiTheme="minorBidi" w:hint="cs"/>
          <w:b/>
          <w:bCs/>
          <w:color w:val="E36C0A" w:themeColor="accent6" w:themeShade="BF"/>
          <w:sz w:val="32"/>
          <w:szCs w:val="32"/>
          <w:rtl/>
        </w:rPr>
        <w:t xml:space="preserve"> :</w:t>
      </w:r>
    </w:p>
    <w:p w:rsidR="007C3241" w:rsidRDefault="007C3241" w:rsidP="007C3241">
      <w:pPr>
        <w:bidi/>
        <w:spacing w:after="0" w:line="240" w:lineRule="auto"/>
        <w:jc w:val="lowKashida"/>
        <w:rPr>
          <w:rFonts w:asciiTheme="minorBidi" w:eastAsia="Times New Roman" w:hAnsiTheme="minorBidi"/>
          <w:b/>
          <w:bCs/>
          <w:color w:val="000000" w:themeColor="text1"/>
          <w:sz w:val="32"/>
          <w:szCs w:val="32"/>
        </w:rPr>
      </w:pPr>
    </w:p>
    <w:p w:rsidR="007C3241" w:rsidRPr="00361CDF" w:rsidRDefault="007C3241" w:rsidP="007C3241">
      <w:pPr>
        <w:bidi/>
        <w:spacing w:after="0" w:line="240" w:lineRule="auto"/>
        <w:jc w:val="lowKashida"/>
        <w:rPr>
          <w:rFonts w:asciiTheme="minorBidi" w:eastAsia="Times New Roman" w:hAnsiTheme="minorBidi"/>
          <w:color w:val="000000" w:themeColor="text1"/>
          <w:sz w:val="32"/>
          <w:szCs w:val="32"/>
          <w:rtl/>
          <w:lang w:bidi="ar-EG"/>
        </w:rPr>
      </w:pPr>
      <w:r w:rsidRPr="00361CDF">
        <w:rPr>
          <w:rFonts w:asciiTheme="minorBidi" w:eastAsia="Times New Roman" w:hAnsiTheme="minorBidi"/>
          <w:color w:val="000000" w:themeColor="text1"/>
          <w:sz w:val="32"/>
          <w:szCs w:val="32"/>
          <w:rtl/>
        </w:rPr>
        <w:t>1ـ ان نحصل على تشخيص شامل ودقيق لحالة الطفل خاصة في حالات</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الإعاقة</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العقلية</w:t>
      </w:r>
      <w:r w:rsidRPr="00361CDF">
        <w:rPr>
          <w:rFonts w:asciiTheme="minorBidi" w:eastAsia="Times New Roman" w:hAnsiTheme="minorBidi"/>
          <w:color w:val="000000" w:themeColor="text1"/>
          <w:sz w:val="32"/>
          <w:szCs w:val="32"/>
        </w:rPr>
        <w:t>.</w:t>
      </w:r>
    </w:p>
    <w:p w:rsidR="007C3241" w:rsidRPr="00361CDF" w:rsidRDefault="007C3241" w:rsidP="007C3241">
      <w:pPr>
        <w:spacing w:after="0" w:line="240" w:lineRule="auto"/>
        <w:jc w:val="lowKashida"/>
        <w:rPr>
          <w:rFonts w:asciiTheme="minorBidi" w:eastAsia="Times New Roman" w:hAnsiTheme="minorBidi"/>
          <w:color w:val="000000" w:themeColor="text1"/>
          <w:sz w:val="32"/>
          <w:szCs w:val="32"/>
        </w:rPr>
      </w:pPr>
    </w:p>
    <w:p w:rsidR="007C3241" w:rsidRPr="00361CDF" w:rsidRDefault="007C3241" w:rsidP="007C3241">
      <w:pPr>
        <w:bidi/>
        <w:spacing w:after="0" w:line="240" w:lineRule="auto"/>
        <w:jc w:val="lowKashida"/>
        <w:rPr>
          <w:rFonts w:asciiTheme="minorBidi" w:eastAsia="Times New Roman" w:hAnsiTheme="minorBidi"/>
          <w:color w:val="000000" w:themeColor="text1"/>
          <w:sz w:val="32"/>
          <w:szCs w:val="32"/>
          <w:rtl/>
          <w:lang w:bidi="ar-EG"/>
        </w:rPr>
      </w:pPr>
      <w:r w:rsidRPr="00361CDF">
        <w:rPr>
          <w:rFonts w:asciiTheme="minorBidi" w:eastAsia="Times New Roman" w:hAnsiTheme="minorBidi"/>
          <w:color w:val="000000" w:themeColor="text1"/>
          <w:sz w:val="32"/>
          <w:szCs w:val="32"/>
          <w:rtl/>
        </w:rPr>
        <w:t>2ـ يساعدنا على تقديم الخطط التعليمية والتدريبية المناسبة التي يمكن من خلالها تنمية قدراته وامكاناته لمساعدته على الاندماج مع الآخرين في المجتمع</w:t>
      </w:r>
      <w:r w:rsidRPr="00361CDF">
        <w:rPr>
          <w:rFonts w:asciiTheme="minorBidi" w:eastAsia="Times New Roman" w:hAnsiTheme="minorBidi"/>
          <w:color w:val="000000" w:themeColor="text1"/>
          <w:sz w:val="32"/>
          <w:szCs w:val="32"/>
        </w:rPr>
        <w:t>.</w:t>
      </w:r>
    </w:p>
    <w:p w:rsidR="007C3241" w:rsidRPr="00361CDF" w:rsidRDefault="007C3241" w:rsidP="007C3241">
      <w:pPr>
        <w:spacing w:after="240" w:line="240" w:lineRule="auto"/>
        <w:jc w:val="lowKashida"/>
        <w:rPr>
          <w:rFonts w:asciiTheme="minorBidi" w:eastAsia="Times New Roman" w:hAnsiTheme="minorBidi"/>
          <w:color w:val="000000" w:themeColor="text1"/>
          <w:sz w:val="32"/>
          <w:szCs w:val="32"/>
        </w:rPr>
      </w:pPr>
    </w:p>
    <w:p w:rsidR="007C3241" w:rsidRDefault="007C3241" w:rsidP="007C3241">
      <w:pPr>
        <w:spacing w:after="0" w:line="240" w:lineRule="auto"/>
        <w:jc w:val="right"/>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3ـ التعرف على مجالات القوة والضعف في امكانية متابعة التطور ومدى التقد</w:t>
      </w:r>
      <w:r>
        <w:rPr>
          <w:rFonts w:asciiTheme="minorBidi" w:eastAsia="Times New Roman" w:hAnsiTheme="minorBidi"/>
          <w:color w:val="000000" w:themeColor="text1"/>
          <w:sz w:val="32"/>
          <w:szCs w:val="32"/>
          <w:rtl/>
        </w:rPr>
        <w:t>م وتقييم برنامج التدريب على أس</w:t>
      </w:r>
      <w:r>
        <w:rPr>
          <w:rFonts w:asciiTheme="minorBidi" w:eastAsia="Times New Roman" w:hAnsiTheme="minorBidi" w:hint="cs"/>
          <w:color w:val="000000" w:themeColor="text1"/>
          <w:sz w:val="32"/>
          <w:szCs w:val="32"/>
          <w:rtl/>
        </w:rPr>
        <w:t xml:space="preserve">اس موضوعى .         </w:t>
      </w:r>
      <w:r>
        <w:rPr>
          <w:rFonts w:asciiTheme="minorBidi" w:eastAsia="Times New Roman" w:hAnsiTheme="minorBidi"/>
          <w:color w:val="000000" w:themeColor="text1"/>
          <w:sz w:val="32"/>
          <w:szCs w:val="32"/>
          <w:lang w:bidi="ar-EG"/>
        </w:rPr>
        <w:t>4</w:t>
      </w:r>
    </w:p>
    <w:p w:rsidR="007C3241" w:rsidRDefault="007C3241" w:rsidP="007C3241">
      <w:pPr>
        <w:spacing w:after="0" w:line="240" w:lineRule="auto"/>
        <w:jc w:val="right"/>
        <w:rPr>
          <w:rFonts w:asciiTheme="minorBidi" w:eastAsia="Times New Roman" w:hAnsiTheme="minorBidi"/>
          <w:color w:val="000000" w:themeColor="text1"/>
          <w:sz w:val="32"/>
          <w:szCs w:val="32"/>
          <w:rtl/>
          <w:lang w:bidi="ar-EG"/>
        </w:rPr>
      </w:pPr>
    </w:p>
    <w:p w:rsidR="007C3241" w:rsidRDefault="007C3241" w:rsidP="007C3241">
      <w:pPr>
        <w:spacing w:after="0" w:line="240" w:lineRule="auto"/>
        <w:jc w:val="right"/>
        <w:rPr>
          <w:rFonts w:asciiTheme="minorBidi" w:eastAsia="Times New Roman" w:hAnsiTheme="minorBidi"/>
          <w:color w:val="000000" w:themeColor="text1"/>
          <w:sz w:val="32"/>
          <w:szCs w:val="32"/>
          <w:rtl/>
        </w:rPr>
      </w:pPr>
      <w:r>
        <w:rPr>
          <w:rFonts w:asciiTheme="minorBidi" w:eastAsia="Times New Roman" w:hAnsiTheme="minorBidi" w:hint="cs"/>
          <w:color w:val="000000" w:themeColor="text1"/>
          <w:sz w:val="32"/>
          <w:szCs w:val="32"/>
          <w:rtl/>
        </w:rPr>
        <w:t>4</w:t>
      </w:r>
      <w:r w:rsidRPr="00361CDF">
        <w:rPr>
          <w:rFonts w:asciiTheme="minorBidi" w:eastAsia="Times New Roman" w:hAnsiTheme="minorBidi"/>
          <w:color w:val="000000" w:themeColor="text1"/>
          <w:sz w:val="32"/>
          <w:szCs w:val="32"/>
          <w:rtl/>
        </w:rPr>
        <w:t>. ان رعاية هذه الفئة لا تقف عند حد إلحاقهم بمركز او مؤسسة تعليمية او إيوائية فحسب بل يجب ان تمتد الى مساعدتهم على تحقيق الأداء</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التكيفيفي المواقف الحياتية المختلفة من خلال أدائهم</w:t>
      </w:r>
      <w:r>
        <w:rPr>
          <w:rFonts w:asciiTheme="minorBidi" w:eastAsia="Times New Roman" w:hAnsiTheme="minorBidi" w:hint="cs"/>
          <w:color w:val="000000" w:themeColor="text1"/>
          <w:sz w:val="32"/>
          <w:szCs w:val="32"/>
          <w:rtl/>
        </w:rPr>
        <w:t xml:space="preserve"> .</w:t>
      </w:r>
    </w:p>
    <w:p w:rsidR="007C3241" w:rsidRPr="00361CDF" w:rsidRDefault="007C3241" w:rsidP="007C3241">
      <w:pPr>
        <w:spacing w:after="0" w:line="240" w:lineRule="auto"/>
        <w:jc w:val="right"/>
        <w:rPr>
          <w:rFonts w:asciiTheme="minorBidi" w:eastAsia="Times New Roman" w:hAnsiTheme="minorBidi"/>
          <w:color w:val="000000" w:themeColor="text1"/>
          <w:sz w:val="32"/>
          <w:szCs w:val="32"/>
        </w:rPr>
      </w:pPr>
    </w:p>
    <w:p w:rsidR="007C3241" w:rsidRPr="007C3241" w:rsidRDefault="007C3241" w:rsidP="007C3241">
      <w:pPr>
        <w:bidi/>
        <w:spacing w:after="0" w:line="240" w:lineRule="auto"/>
        <w:jc w:val="lowKashida"/>
        <w:rPr>
          <w:rFonts w:asciiTheme="minorBidi" w:eastAsia="Times New Roman" w:hAnsiTheme="minorBidi"/>
          <w:b/>
          <w:bCs/>
          <w:color w:val="000000" w:themeColor="text1"/>
          <w:sz w:val="32"/>
          <w:szCs w:val="32"/>
          <w:rtl/>
        </w:rPr>
      </w:pPr>
      <w:r w:rsidRPr="007C3241">
        <w:rPr>
          <w:rFonts w:asciiTheme="minorBidi" w:eastAsia="Times New Roman" w:hAnsiTheme="minorBidi" w:hint="cs"/>
          <w:b/>
          <w:bCs/>
          <w:color w:val="000000" w:themeColor="text1"/>
          <w:sz w:val="32"/>
          <w:szCs w:val="32"/>
          <w:rtl/>
        </w:rPr>
        <w:t xml:space="preserve">ـــ أهمية دراسة السلوك التكيفى : </w:t>
      </w:r>
    </w:p>
    <w:p w:rsidR="005408A9" w:rsidRDefault="005408A9" w:rsidP="005408A9">
      <w:pPr>
        <w:bidi/>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5408A9">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وتبرز أهمية السلوك التكيفي من خلال العناصر المكونة له التي يحظى كل منها باهتمام خاص تبعاً للمرحلة العمرية والنمائية التي يمر بها الفرد وهذه العناصر هي: النضج التعلم، والكفا</w:t>
      </w:r>
      <w:r w:rsidRPr="00361CDF">
        <w:rPr>
          <w:rFonts w:asciiTheme="minorBidi" w:eastAsia="Times New Roman" w:hAnsiTheme="minorBidi"/>
          <w:color w:val="000000" w:themeColor="text1"/>
          <w:sz w:val="32"/>
          <w:szCs w:val="32"/>
          <w:rtl/>
          <w:lang w:bidi="ar-JO"/>
        </w:rPr>
        <w:t>ي</w:t>
      </w:r>
      <w:r w:rsidRPr="00361CDF">
        <w:rPr>
          <w:rFonts w:asciiTheme="minorBidi" w:eastAsia="Times New Roman" w:hAnsiTheme="minorBidi"/>
          <w:color w:val="000000" w:themeColor="text1"/>
          <w:sz w:val="32"/>
          <w:szCs w:val="32"/>
          <w:rtl/>
        </w:rPr>
        <w:t>ة الاجتماعية  (داوود والبطش،1983).</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5408A9" w:rsidP="005408A9">
      <w:pPr>
        <w:bidi/>
        <w:spacing w:after="0" w:line="240" w:lineRule="auto"/>
        <w:rPr>
          <w:rFonts w:asciiTheme="minorBidi" w:eastAsia="Times New Roman" w:hAnsiTheme="minorBidi"/>
          <w:color w:val="000000" w:themeColor="text1"/>
          <w:sz w:val="32"/>
          <w:szCs w:val="32"/>
          <w:rtl/>
          <w:lang w:bidi="ar-JO"/>
        </w:rPr>
      </w:pPr>
      <w:r>
        <w:rPr>
          <w:rFonts w:asciiTheme="minorBidi" w:eastAsia="Times New Roman" w:hAnsiTheme="minorBidi"/>
          <w:color w:val="000000" w:themeColor="text1"/>
          <w:sz w:val="32"/>
          <w:szCs w:val="32"/>
          <w:rtl/>
          <w:lang w:bidi="ar-JO"/>
        </w:rPr>
        <w:t> </w:t>
      </w:r>
      <w:r w:rsidR="00361CDF" w:rsidRPr="00361CDF">
        <w:rPr>
          <w:rFonts w:asciiTheme="minorBidi" w:eastAsia="Times New Roman" w:hAnsiTheme="minorBidi"/>
          <w:color w:val="000000" w:themeColor="text1"/>
          <w:sz w:val="32"/>
          <w:szCs w:val="32"/>
          <w:rtl/>
          <w:lang w:bidi="ar-JO"/>
        </w:rPr>
        <w:t>ويشير جروسمان (1993</w:t>
      </w:r>
      <w:r w:rsidR="00361CDF" w:rsidRPr="00361CDF">
        <w:rPr>
          <w:rFonts w:asciiTheme="minorBidi" w:eastAsia="Times New Roman" w:hAnsiTheme="minorBidi"/>
          <w:color w:val="000000" w:themeColor="text1"/>
          <w:sz w:val="32"/>
          <w:szCs w:val="32"/>
        </w:rPr>
        <w:t>Grossman, </w:t>
      </w:r>
      <w:r w:rsidR="00361CDF" w:rsidRPr="00361CDF">
        <w:rPr>
          <w:rFonts w:asciiTheme="minorBidi" w:eastAsia="Times New Roman" w:hAnsiTheme="minorBidi"/>
          <w:color w:val="000000" w:themeColor="text1"/>
          <w:sz w:val="32"/>
          <w:szCs w:val="32"/>
          <w:rtl/>
          <w:lang w:bidi="ar-JO"/>
        </w:rPr>
        <w:t xml:space="preserve">)  إلى أن التوقعات للسلوك التكيفي يختلف من فئة عمرية إلى أخر؛ إذ إن السلوك التكيفي تتفاوت درجات القصور فيه باختلاف المراحل العمرية للأفراد، </w:t>
      </w:r>
    </w:p>
    <w:p w:rsidR="00361CDF" w:rsidRPr="00361CDF" w:rsidRDefault="00361CDF" w:rsidP="00361CDF">
      <w:pPr>
        <w:bidi/>
        <w:spacing w:after="0" w:line="240" w:lineRule="auto"/>
        <w:jc w:val="lowKashida"/>
        <w:rPr>
          <w:rFonts w:asciiTheme="minorBidi" w:eastAsia="Times New Roman" w:hAnsiTheme="minorBidi"/>
          <w:color w:val="E36C0A" w:themeColor="accent6" w:themeShade="BF"/>
          <w:sz w:val="32"/>
          <w:szCs w:val="32"/>
          <w:rtl/>
          <w:lang w:bidi="ar-JO"/>
        </w:rPr>
      </w:pPr>
    </w:p>
    <w:p w:rsidR="00361CDF" w:rsidRPr="00361CDF" w:rsidRDefault="00361CDF" w:rsidP="00361CDF">
      <w:pPr>
        <w:bidi/>
        <w:spacing w:after="0" w:line="240" w:lineRule="auto"/>
        <w:jc w:val="lowKashida"/>
        <w:rPr>
          <w:rFonts w:asciiTheme="minorBidi" w:eastAsia="Times New Roman" w:hAnsiTheme="minorBidi"/>
          <w:color w:val="E36C0A" w:themeColor="accent6" w:themeShade="BF"/>
          <w:sz w:val="32"/>
          <w:szCs w:val="32"/>
        </w:rPr>
      </w:pPr>
      <w:r w:rsidRPr="00361CDF">
        <w:rPr>
          <w:rFonts w:asciiTheme="minorBidi" w:eastAsia="Times New Roman" w:hAnsiTheme="minorBidi"/>
          <w:color w:val="E36C0A" w:themeColor="accent6" w:themeShade="BF"/>
          <w:sz w:val="32"/>
          <w:szCs w:val="32"/>
          <w:rtl/>
          <w:lang w:bidi="ar-JO"/>
        </w:rPr>
        <w:t>ويظهر القصور في السلوك التكيفي في واحد أو أكثر من المجالات التالية:</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5408A9">
      <w:pPr>
        <w:bidi/>
        <w:spacing w:after="0" w:line="240" w:lineRule="auto"/>
        <w:ind w:left="1440" w:hanging="360"/>
        <w:rPr>
          <w:rFonts w:asciiTheme="minorBidi" w:eastAsia="Times New Roman" w:hAnsiTheme="minorBidi"/>
          <w:color w:val="000000" w:themeColor="text1"/>
          <w:sz w:val="32"/>
          <w:szCs w:val="32"/>
          <w:rtl/>
        </w:rPr>
      </w:pPr>
      <w:r w:rsidRPr="00361CDF">
        <w:rPr>
          <w:rFonts w:asciiTheme="minorBidi" w:eastAsia="Times New Roman" w:hAnsiTheme="minorBidi"/>
          <w:color w:val="000000" w:themeColor="text1"/>
          <w:sz w:val="32"/>
          <w:szCs w:val="32"/>
          <w:rtl/>
        </w:rPr>
        <w:t>1. </w:t>
      </w:r>
      <w:r w:rsidRPr="00361CDF">
        <w:rPr>
          <w:rFonts w:asciiTheme="minorBidi" w:eastAsia="Times New Roman" w:hAnsiTheme="minorBidi"/>
          <w:color w:val="000000" w:themeColor="text1"/>
          <w:sz w:val="32"/>
          <w:szCs w:val="32"/>
          <w:rtl/>
          <w:lang w:bidi="ar-JO"/>
        </w:rPr>
        <w:t>مهارات الاتصال.</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5408A9" w:rsidP="005408A9">
      <w:pPr>
        <w:bidi/>
        <w:spacing w:after="0" w:line="240" w:lineRule="auto"/>
        <w:ind w:left="1440" w:hanging="360"/>
        <w:jc w:val="lowKashida"/>
        <w:rPr>
          <w:rFonts w:asciiTheme="minorBidi" w:eastAsia="Times New Roman" w:hAnsiTheme="minorBidi"/>
          <w:color w:val="000000" w:themeColor="text1"/>
          <w:sz w:val="32"/>
          <w:szCs w:val="32"/>
          <w:rtl/>
        </w:rPr>
      </w:pPr>
      <w:r>
        <w:rPr>
          <w:rFonts w:asciiTheme="minorBidi" w:eastAsia="Times New Roman" w:hAnsiTheme="minorBidi"/>
          <w:color w:val="000000" w:themeColor="text1"/>
          <w:sz w:val="32"/>
          <w:szCs w:val="32"/>
          <w:rtl/>
        </w:rPr>
        <w:lastRenderedPageBreak/>
        <w:t>2.</w:t>
      </w:r>
      <w:r w:rsidR="00361CDF" w:rsidRPr="00361CDF">
        <w:rPr>
          <w:rFonts w:asciiTheme="minorBidi" w:eastAsia="Times New Roman" w:hAnsiTheme="minorBidi"/>
          <w:color w:val="000000" w:themeColor="text1"/>
          <w:sz w:val="32"/>
          <w:szCs w:val="32"/>
          <w:rtl/>
        </w:rPr>
        <w:t> </w:t>
      </w:r>
      <w:r w:rsidR="00361CDF" w:rsidRPr="00361CDF">
        <w:rPr>
          <w:rFonts w:asciiTheme="minorBidi" w:eastAsia="Times New Roman" w:hAnsiTheme="minorBidi"/>
          <w:color w:val="000000" w:themeColor="text1"/>
          <w:sz w:val="32"/>
          <w:szCs w:val="32"/>
          <w:rtl/>
          <w:lang w:bidi="ar-JO"/>
        </w:rPr>
        <w:t>المهارات الحس-حركية.</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5408A9">
      <w:pPr>
        <w:bidi/>
        <w:spacing w:after="0" w:line="240" w:lineRule="auto"/>
        <w:ind w:left="1440" w:hanging="360"/>
        <w:jc w:val="lowKashida"/>
        <w:rPr>
          <w:rFonts w:asciiTheme="minorBidi" w:eastAsia="Times New Roman" w:hAnsiTheme="minorBidi"/>
          <w:color w:val="000000" w:themeColor="text1"/>
          <w:sz w:val="32"/>
          <w:szCs w:val="32"/>
          <w:rtl/>
        </w:rPr>
      </w:pPr>
      <w:r w:rsidRPr="00361CDF">
        <w:rPr>
          <w:rFonts w:asciiTheme="minorBidi" w:eastAsia="Times New Roman" w:hAnsiTheme="minorBidi"/>
          <w:color w:val="000000" w:themeColor="text1"/>
          <w:sz w:val="32"/>
          <w:szCs w:val="32"/>
          <w:rtl/>
        </w:rPr>
        <w:t>3. </w:t>
      </w:r>
      <w:r w:rsidRPr="00361CDF">
        <w:rPr>
          <w:rFonts w:asciiTheme="minorBidi" w:eastAsia="Times New Roman" w:hAnsiTheme="minorBidi"/>
          <w:color w:val="000000" w:themeColor="text1"/>
          <w:sz w:val="32"/>
          <w:szCs w:val="32"/>
          <w:rtl/>
          <w:lang w:bidi="ar-JO"/>
        </w:rPr>
        <w:t>المهارات الاجتماعية.</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5408A9">
      <w:pPr>
        <w:bidi/>
        <w:spacing w:after="0" w:line="240" w:lineRule="auto"/>
        <w:ind w:left="1440" w:hanging="360"/>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4. </w:t>
      </w:r>
      <w:r w:rsidRPr="00361CDF">
        <w:rPr>
          <w:rFonts w:asciiTheme="minorBidi" w:eastAsia="Times New Roman" w:hAnsiTheme="minorBidi"/>
          <w:color w:val="000000" w:themeColor="text1"/>
          <w:sz w:val="32"/>
          <w:szCs w:val="32"/>
          <w:rtl/>
          <w:lang w:bidi="ar-JO"/>
        </w:rPr>
        <w:t>استخدام المهارات الأكاديمية البسيطة من مثل القراءة والكتابة والحساب في المهارات اليومية.</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5408A9" w:rsidP="005408A9">
      <w:pPr>
        <w:bidi/>
        <w:spacing w:after="0" w:line="240" w:lineRule="auto"/>
        <w:ind w:left="1440" w:hanging="360"/>
        <w:jc w:val="lowKashida"/>
        <w:rPr>
          <w:rFonts w:asciiTheme="minorBidi" w:eastAsia="Times New Roman" w:hAnsiTheme="minorBidi"/>
          <w:color w:val="000000" w:themeColor="text1"/>
          <w:sz w:val="32"/>
          <w:szCs w:val="32"/>
          <w:rtl/>
        </w:rPr>
      </w:pPr>
      <w:r>
        <w:rPr>
          <w:rFonts w:asciiTheme="minorBidi" w:eastAsia="Times New Roman" w:hAnsiTheme="minorBidi"/>
          <w:color w:val="000000" w:themeColor="text1"/>
          <w:sz w:val="32"/>
          <w:szCs w:val="32"/>
          <w:rtl/>
        </w:rPr>
        <w:t>5.</w:t>
      </w:r>
      <w:r w:rsidR="00361CDF" w:rsidRPr="00361CDF">
        <w:rPr>
          <w:rFonts w:asciiTheme="minorBidi" w:eastAsia="Times New Roman" w:hAnsiTheme="minorBidi"/>
          <w:color w:val="000000" w:themeColor="text1"/>
          <w:sz w:val="32"/>
          <w:szCs w:val="32"/>
          <w:rtl/>
        </w:rPr>
        <w:t> </w:t>
      </w:r>
      <w:r w:rsidR="00361CDF" w:rsidRPr="00361CDF">
        <w:rPr>
          <w:rFonts w:asciiTheme="minorBidi" w:eastAsia="Times New Roman" w:hAnsiTheme="minorBidi"/>
          <w:color w:val="000000" w:themeColor="text1"/>
          <w:sz w:val="32"/>
          <w:szCs w:val="32"/>
          <w:rtl/>
          <w:lang w:bidi="ar-JO"/>
        </w:rPr>
        <w:t>مهارات العناية بالذات.</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5408A9" w:rsidP="005408A9">
      <w:pPr>
        <w:bidi/>
        <w:spacing w:after="0" w:line="240" w:lineRule="auto"/>
        <w:ind w:left="1440" w:hanging="360"/>
        <w:jc w:val="lowKashida"/>
        <w:rPr>
          <w:rFonts w:asciiTheme="minorBidi" w:eastAsia="Times New Roman" w:hAnsiTheme="minorBidi"/>
          <w:color w:val="000000" w:themeColor="text1"/>
          <w:sz w:val="32"/>
          <w:szCs w:val="32"/>
        </w:rPr>
      </w:pPr>
      <w:r>
        <w:rPr>
          <w:rFonts w:asciiTheme="minorBidi" w:eastAsia="Times New Roman" w:hAnsiTheme="minorBidi"/>
          <w:color w:val="000000" w:themeColor="text1"/>
          <w:sz w:val="32"/>
          <w:szCs w:val="32"/>
          <w:rtl/>
        </w:rPr>
        <w:t>6.</w:t>
      </w:r>
      <w:r w:rsidR="00361CDF" w:rsidRPr="00361CDF">
        <w:rPr>
          <w:rFonts w:asciiTheme="minorBidi" w:eastAsia="Times New Roman" w:hAnsiTheme="minorBidi"/>
          <w:color w:val="000000" w:themeColor="text1"/>
          <w:sz w:val="32"/>
          <w:szCs w:val="32"/>
          <w:rtl/>
          <w:lang w:bidi="ar-JO"/>
        </w:rPr>
        <w:t> مهارات المسؤولية الاجتماعية </w:t>
      </w:r>
      <w:r w:rsidR="00361CDF" w:rsidRPr="00361CDF">
        <w:rPr>
          <w:rFonts w:asciiTheme="minorBidi" w:eastAsia="Times New Roman" w:hAnsiTheme="minorBidi"/>
          <w:color w:val="000000" w:themeColor="text1"/>
          <w:sz w:val="32"/>
          <w:szCs w:val="32"/>
        </w:rPr>
        <w:t> .(Heward &amp; Orlansky, 1992)</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5408A9">
      <w:pPr>
        <w:bidi/>
        <w:spacing w:after="0" w:line="240" w:lineRule="auto"/>
        <w:rPr>
          <w:rFonts w:asciiTheme="minorBidi" w:eastAsia="Times New Roman" w:hAnsiTheme="minorBidi"/>
          <w:color w:val="000000" w:themeColor="text1"/>
          <w:sz w:val="32"/>
          <w:szCs w:val="32"/>
          <w:rtl/>
          <w:lang w:bidi="ar-EG"/>
        </w:rPr>
      </w:pPr>
      <w:r w:rsidRPr="00361CDF">
        <w:rPr>
          <w:rFonts w:asciiTheme="minorBidi" w:eastAsia="Times New Roman" w:hAnsiTheme="minorBidi"/>
          <w:color w:val="000000" w:themeColor="text1"/>
          <w:sz w:val="32"/>
          <w:szCs w:val="32"/>
          <w:rtl/>
        </w:rPr>
        <w:t>كما و</w:t>
      </w:r>
      <w:r w:rsidRPr="00361CDF">
        <w:rPr>
          <w:rFonts w:asciiTheme="minorBidi" w:eastAsia="Times New Roman" w:hAnsiTheme="minorBidi"/>
          <w:color w:val="000000" w:themeColor="text1"/>
          <w:sz w:val="32"/>
          <w:szCs w:val="32"/>
          <w:rtl/>
          <w:lang w:bidi="ar-JO"/>
        </w:rPr>
        <w:t>أن</w:t>
      </w:r>
      <w:r w:rsidRPr="00361CDF">
        <w:rPr>
          <w:rFonts w:asciiTheme="minorBidi" w:eastAsia="Times New Roman" w:hAnsiTheme="minorBidi"/>
          <w:color w:val="000000" w:themeColor="text1"/>
          <w:sz w:val="32"/>
          <w:szCs w:val="32"/>
          <w:rtl/>
        </w:rPr>
        <w:t> السلوك التكيفي يعد جزء</w:t>
      </w:r>
      <w:r w:rsidRPr="00361CDF">
        <w:rPr>
          <w:rFonts w:asciiTheme="minorBidi" w:eastAsia="Times New Roman" w:hAnsiTheme="minorBidi"/>
          <w:color w:val="000000" w:themeColor="text1"/>
          <w:sz w:val="32"/>
          <w:szCs w:val="32"/>
          <w:rtl/>
          <w:lang w:bidi="ar-JO"/>
        </w:rPr>
        <w:t>اً</w:t>
      </w:r>
      <w:r w:rsidRPr="00361CDF">
        <w:rPr>
          <w:rFonts w:asciiTheme="minorBidi" w:eastAsia="Times New Roman" w:hAnsiTheme="minorBidi"/>
          <w:color w:val="000000" w:themeColor="text1"/>
          <w:sz w:val="32"/>
          <w:szCs w:val="32"/>
          <w:rtl/>
        </w:rPr>
        <w:t> من تعريف وتشخيص الإعاقة العقلية، ويعبر السلوك التكيفي عن القدرات لأداء المهارات اليومية التي يتطلبها الفرد والمحافظة على استقلاليته (2004 ,</w:t>
      </w:r>
      <w:r w:rsidRPr="00361CDF">
        <w:rPr>
          <w:rFonts w:asciiTheme="minorBidi" w:eastAsia="Times New Roman" w:hAnsiTheme="minorBidi"/>
          <w:color w:val="000000" w:themeColor="text1"/>
          <w:sz w:val="32"/>
          <w:szCs w:val="32"/>
        </w:rPr>
        <w:t>(The National Dissemination Center for Children with Disabilities</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5408A9">
      <w:pPr>
        <w:bidi/>
        <w:spacing w:after="0" w:line="240" w:lineRule="auto"/>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تظهر أهمية السلوك التكيفي والنضج الاجت</w:t>
      </w:r>
      <w:r w:rsidR="00B07899">
        <w:rPr>
          <w:rFonts w:asciiTheme="minorBidi" w:eastAsia="Times New Roman" w:hAnsiTheme="minorBidi" w:hint="cs"/>
          <w:color w:val="000000" w:themeColor="text1"/>
          <w:sz w:val="32"/>
          <w:szCs w:val="32"/>
          <w:rtl/>
        </w:rPr>
        <w:t>ـــــ</w:t>
      </w:r>
      <w:r w:rsidRPr="00361CDF">
        <w:rPr>
          <w:rFonts w:asciiTheme="minorBidi" w:eastAsia="Times New Roman" w:hAnsiTheme="minorBidi"/>
          <w:color w:val="000000" w:themeColor="text1"/>
          <w:sz w:val="32"/>
          <w:szCs w:val="32"/>
          <w:rtl/>
        </w:rPr>
        <w:t>ماعي للأفراد المع</w:t>
      </w:r>
      <w:r w:rsidRPr="00361CDF">
        <w:rPr>
          <w:rFonts w:asciiTheme="minorBidi" w:eastAsia="Times New Roman" w:hAnsiTheme="minorBidi"/>
          <w:color w:val="000000" w:themeColor="text1"/>
          <w:sz w:val="32"/>
          <w:szCs w:val="32"/>
          <w:rtl/>
          <w:lang w:bidi="ar-JO"/>
        </w:rPr>
        <w:t>ا</w:t>
      </w:r>
      <w:r w:rsidRPr="00361CDF">
        <w:rPr>
          <w:rFonts w:asciiTheme="minorBidi" w:eastAsia="Times New Roman" w:hAnsiTheme="minorBidi"/>
          <w:color w:val="000000" w:themeColor="text1"/>
          <w:sz w:val="32"/>
          <w:szCs w:val="32"/>
          <w:rtl/>
        </w:rPr>
        <w:t>قين عقلياً</w:t>
      </w:r>
      <w:r w:rsidRPr="00361CDF">
        <w:rPr>
          <w:rFonts w:asciiTheme="minorBidi" w:eastAsia="Times New Roman" w:hAnsiTheme="minorBidi"/>
          <w:color w:val="000000" w:themeColor="text1"/>
          <w:sz w:val="32"/>
          <w:szCs w:val="32"/>
          <w:rtl/>
          <w:lang w:bidi="ar-JO"/>
        </w:rPr>
        <w:t>،</w:t>
      </w:r>
      <w:r w:rsidRPr="00361CDF">
        <w:rPr>
          <w:rFonts w:asciiTheme="minorBidi" w:eastAsia="Times New Roman" w:hAnsiTheme="minorBidi"/>
          <w:color w:val="000000" w:themeColor="text1"/>
          <w:sz w:val="32"/>
          <w:szCs w:val="32"/>
          <w:rtl/>
        </w:rPr>
        <w:t> في أنهما يعبران عن قدرتهم على التكيف وتحقيق درجات مقبولة م</w:t>
      </w:r>
      <w:r w:rsidR="00B07899">
        <w:rPr>
          <w:rFonts w:asciiTheme="minorBidi" w:eastAsia="Times New Roman" w:hAnsiTheme="minorBidi" w:hint="cs"/>
          <w:color w:val="000000" w:themeColor="text1"/>
          <w:sz w:val="32"/>
          <w:szCs w:val="32"/>
          <w:rtl/>
        </w:rPr>
        <w:t>ـــ</w:t>
      </w:r>
      <w:r w:rsidRPr="00361CDF">
        <w:rPr>
          <w:rFonts w:asciiTheme="minorBidi" w:eastAsia="Times New Roman" w:hAnsiTheme="minorBidi"/>
          <w:color w:val="000000" w:themeColor="text1"/>
          <w:sz w:val="32"/>
          <w:szCs w:val="32"/>
          <w:rtl/>
        </w:rPr>
        <w:t>ن الاستقلالية الشخصية والاجتماعية والاقتصادية بحيث تؤدي إلى تلبية حا</w:t>
      </w:r>
      <w:r w:rsidR="00B07899">
        <w:rPr>
          <w:rFonts w:asciiTheme="minorBidi" w:eastAsia="Times New Roman" w:hAnsiTheme="minorBidi" w:hint="cs"/>
          <w:color w:val="000000" w:themeColor="text1"/>
          <w:sz w:val="32"/>
          <w:szCs w:val="32"/>
          <w:rtl/>
        </w:rPr>
        <w:t>ـــ</w:t>
      </w:r>
      <w:r w:rsidRPr="00361CDF">
        <w:rPr>
          <w:rFonts w:asciiTheme="minorBidi" w:eastAsia="Times New Roman" w:hAnsiTheme="minorBidi"/>
          <w:color w:val="000000" w:themeColor="text1"/>
          <w:sz w:val="32"/>
          <w:szCs w:val="32"/>
          <w:rtl/>
        </w:rPr>
        <w:t>جاتهم دون الاعت</w:t>
      </w:r>
      <w:r w:rsidR="00B07899">
        <w:rPr>
          <w:rFonts w:asciiTheme="minorBidi" w:eastAsia="Times New Roman" w:hAnsiTheme="minorBidi" w:hint="cs"/>
          <w:color w:val="000000" w:themeColor="text1"/>
          <w:sz w:val="32"/>
          <w:szCs w:val="32"/>
          <w:rtl/>
        </w:rPr>
        <w:t>ـــــــ</w:t>
      </w:r>
      <w:r w:rsidRPr="00361CDF">
        <w:rPr>
          <w:rFonts w:asciiTheme="minorBidi" w:eastAsia="Times New Roman" w:hAnsiTheme="minorBidi"/>
          <w:color w:val="000000" w:themeColor="text1"/>
          <w:sz w:val="32"/>
          <w:szCs w:val="32"/>
          <w:rtl/>
        </w:rPr>
        <w:t>ماد على الآخرين، حيث يشير هيبرت</w:t>
      </w:r>
      <w:r w:rsidRPr="00361CDF">
        <w:rPr>
          <w:rFonts w:asciiTheme="minorBidi" w:eastAsia="Times New Roman" w:hAnsiTheme="minorBidi"/>
          <w:color w:val="000000" w:themeColor="text1"/>
          <w:sz w:val="32"/>
          <w:szCs w:val="32"/>
          <w:rtl/>
          <w:lang w:bidi="ar-JO"/>
        </w:rPr>
        <w:t>   </w:t>
      </w:r>
      <w:r w:rsidRPr="00361CDF">
        <w:rPr>
          <w:rFonts w:asciiTheme="minorBidi" w:eastAsia="Times New Roman" w:hAnsiTheme="minorBidi"/>
          <w:color w:val="000000" w:themeColor="text1"/>
          <w:sz w:val="32"/>
          <w:szCs w:val="32"/>
          <w:rtl/>
        </w:rPr>
        <w:t> ( </w:t>
      </w:r>
      <w:r w:rsidRPr="00361CDF">
        <w:rPr>
          <w:rFonts w:asciiTheme="minorBidi" w:eastAsia="Times New Roman" w:hAnsiTheme="minorBidi"/>
          <w:color w:val="000000" w:themeColor="text1"/>
          <w:sz w:val="32"/>
          <w:szCs w:val="32"/>
        </w:rPr>
        <w:t>Hebert</w:t>
      </w:r>
      <w:r w:rsidRPr="00361CDF">
        <w:rPr>
          <w:rFonts w:asciiTheme="minorBidi" w:eastAsia="Times New Roman" w:hAnsiTheme="minorBidi"/>
          <w:color w:val="000000" w:themeColor="text1"/>
          <w:sz w:val="32"/>
          <w:szCs w:val="32"/>
          <w:rtl/>
        </w:rPr>
        <w:t> ) إلى الس</w:t>
      </w:r>
      <w:r w:rsidR="00B07899">
        <w:rPr>
          <w:rFonts w:asciiTheme="minorBidi" w:eastAsia="Times New Roman" w:hAnsiTheme="minorBidi" w:hint="cs"/>
          <w:color w:val="000000" w:themeColor="text1"/>
          <w:sz w:val="32"/>
          <w:szCs w:val="32"/>
          <w:rtl/>
        </w:rPr>
        <w:t>ـــــ</w:t>
      </w:r>
      <w:r w:rsidRPr="00361CDF">
        <w:rPr>
          <w:rFonts w:asciiTheme="minorBidi" w:eastAsia="Times New Roman" w:hAnsiTheme="minorBidi"/>
          <w:color w:val="000000" w:themeColor="text1"/>
          <w:sz w:val="32"/>
          <w:szCs w:val="32"/>
          <w:rtl/>
        </w:rPr>
        <w:t>لوك التكيفي على </w:t>
      </w:r>
      <w:r w:rsidRPr="00361CDF">
        <w:rPr>
          <w:rFonts w:asciiTheme="minorBidi" w:eastAsia="Times New Roman" w:hAnsiTheme="minorBidi"/>
          <w:color w:val="000000" w:themeColor="text1"/>
          <w:sz w:val="32"/>
          <w:szCs w:val="32"/>
          <w:rtl/>
          <w:lang w:bidi="ar-JO"/>
        </w:rPr>
        <w:t>أن</w:t>
      </w:r>
      <w:r w:rsidRPr="00361CDF">
        <w:rPr>
          <w:rFonts w:asciiTheme="minorBidi" w:eastAsia="Times New Roman" w:hAnsiTheme="minorBidi"/>
          <w:color w:val="000000" w:themeColor="text1"/>
          <w:sz w:val="32"/>
          <w:szCs w:val="32"/>
          <w:rtl/>
        </w:rPr>
        <w:t>ه مؤثر وفعال ويساعد الفرد عل</w:t>
      </w:r>
      <w:r w:rsidR="00B07899">
        <w:rPr>
          <w:rFonts w:asciiTheme="minorBidi" w:eastAsia="Times New Roman" w:hAnsiTheme="minorBidi" w:hint="cs"/>
          <w:color w:val="000000" w:themeColor="text1"/>
          <w:sz w:val="32"/>
          <w:szCs w:val="32"/>
          <w:rtl/>
        </w:rPr>
        <w:t>ـــ</w:t>
      </w:r>
      <w:r w:rsidRPr="00361CDF">
        <w:rPr>
          <w:rFonts w:asciiTheme="minorBidi" w:eastAsia="Times New Roman" w:hAnsiTheme="minorBidi"/>
          <w:color w:val="000000" w:themeColor="text1"/>
          <w:sz w:val="32"/>
          <w:szCs w:val="32"/>
          <w:rtl/>
        </w:rPr>
        <w:t>ى التغلب ومواجهة الم</w:t>
      </w:r>
      <w:r w:rsidR="00B07899">
        <w:rPr>
          <w:rFonts w:asciiTheme="minorBidi" w:eastAsia="Times New Roman" w:hAnsiTheme="minorBidi" w:hint="cs"/>
          <w:color w:val="000000" w:themeColor="text1"/>
          <w:sz w:val="32"/>
          <w:szCs w:val="32"/>
          <w:rtl/>
        </w:rPr>
        <w:t>ــ</w:t>
      </w:r>
      <w:r w:rsidRPr="00361CDF">
        <w:rPr>
          <w:rFonts w:asciiTheme="minorBidi" w:eastAsia="Times New Roman" w:hAnsiTheme="minorBidi"/>
          <w:color w:val="000000" w:themeColor="text1"/>
          <w:sz w:val="32"/>
          <w:szCs w:val="32"/>
          <w:rtl/>
        </w:rPr>
        <w:t>ؤثرات الطبيعي</w:t>
      </w:r>
      <w:r w:rsidR="00B07899">
        <w:rPr>
          <w:rFonts w:asciiTheme="minorBidi" w:eastAsia="Times New Roman" w:hAnsiTheme="minorBidi" w:hint="cs"/>
          <w:color w:val="000000" w:themeColor="text1"/>
          <w:sz w:val="32"/>
          <w:szCs w:val="32"/>
          <w:rtl/>
        </w:rPr>
        <w:t>ـــ</w:t>
      </w:r>
      <w:r w:rsidRPr="00361CDF">
        <w:rPr>
          <w:rFonts w:asciiTheme="minorBidi" w:eastAsia="Times New Roman" w:hAnsiTheme="minorBidi"/>
          <w:color w:val="000000" w:themeColor="text1"/>
          <w:sz w:val="32"/>
          <w:szCs w:val="32"/>
          <w:rtl/>
        </w:rPr>
        <w:t>ة والم</w:t>
      </w:r>
      <w:r w:rsidR="00B07899">
        <w:rPr>
          <w:rFonts w:asciiTheme="minorBidi" w:eastAsia="Times New Roman" w:hAnsiTheme="minorBidi" w:hint="cs"/>
          <w:color w:val="000000" w:themeColor="text1"/>
          <w:sz w:val="32"/>
          <w:szCs w:val="32"/>
          <w:rtl/>
        </w:rPr>
        <w:t>ــــــ</w:t>
      </w:r>
      <w:r w:rsidRPr="00361CDF">
        <w:rPr>
          <w:rFonts w:asciiTheme="minorBidi" w:eastAsia="Times New Roman" w:hAnsiTheme="minorBidi"/>
          <w:color w:val="000000" w:themeColor="text1"/>
          <w:sz w:val="32"/>
          <w:szCs w:val="32"/>
          <w:rtl/>
        </w:rPr>
        <w:t>تطلبات الاجتماعية للبيئة التي يعيشها الفرد. وتعرف الجم</w:t>
      </w:r>
      <w:r w:rsidR="00B07899">
        <w:rPr>
          <w:rFonts w:asciiTheme="minorBidi" w:eastAsia="Times New Roman" w:hAnsiTheme="minorBidi" w:hint="cs"/>
          <w:color w:val="000000" w:themeColor="text1"/>
          <w:sz w:val="32"/>
          <w:szCs w:val="32"/>
          <w:rtl/>
        </w:rPr>
        <w:t>ـــــــ</w:t>
      </w:r>
      <w:r w:rsidRPr="00361CDF">
        <w:rPr>
          <w:rFonts w:asciiTheme="minorBidi" w:eastAsia="Times New Roman" w:hAnsiTheme="minorBidi"/>
          <w:color w:val="000000" w:themeColor="text1"/>
          <w:sz w:val="32"/>
          <w:szCs w:val="32"/>
          <w:rtl/>
        </w:rPr>
        <w:t>عية الأمريكية للتخلف العقلي السلوك التكيفي على </w:t>
      </w:r>
      <w:r w:rsidRPr="00361CDF">
        <w:rPr>
          <w:rFonts w:asciiTheme="minorBidi" w:eastAsia="Times New Roman" w:hAnsiTheme="minorBidi"/>
          <w:color w:val="000000" w:themeColor="text1"/>
          <w:sz w:val="32"/>
          <w:szCs w:val="32"/>
          <w:rtl/>
          <w:lang w:bidi="ar-JO"/>
        </w:rPr>
        <w:t>أن</w:t>
      </w:r>
      <w:r w:rsidRPr="00361CDF">
        <w:rPr>
          <w:rFonts w:asciiTheme="minorBidi" w:eastAsia="Times New Roman" w:hAnsiTheme="minorBidi"/>
          <w:color w:val="000000" w:themeColor="text1"/>
          <w:sz w:val="32"/>
          <w:szCs w:val="32"/>
          <w:rtl/>
        </w:rPr>
        <w:t>ه الدرجة التي يحقق فيها الفرد الكفا</w:t>
      </w:r>
      <w:r w:rsidRPr="00361CDF">
        <w:rPr>
          <w:rFonts w:asciiTheme="minorBidi" w:eastAsia="Times New Roman" w:hAnsiTheme="minorBidi"/>
          <w:color w:val="000000" w:themeColor="text1"/>
          <w:sz w:val="32"/>
          <w:szCs w:val="32"/>
          <w:rtl/>
          <w:lang w:bidi="ar-JO"/>
        </w:rPr>
        <w:t>ي</w:t>
      </w:r>
      <w:r w:rsidRPr="00361CDF">
        <w:rPr>
          <w:rFonts w:asciiTheme="minorBidi" w:eastAsia="Times New Roman" w:hAnsiTheme="minorBidi"/>
          <w:color w:val="000000" w:themeColor="text1"/>
          <w:sz w:val="32"/>
          <w:szCs w:val="32"/>
          <w:rtl/>
        </w:rPr>
        <w:t>ة الشخصية والمسؤولية الاجتماعية التي يتوقعها الم</w:t>
      </w:r>
      <w:r w:rsidR="00B07899">
        <w:rPr>
          <w:rFonts w:asciiTheme="minorBidi" w:eastAsia="Times New Roman" w:hAnsiTheme="minorBidi" w:hint="cs"/>
          <w:color w:val="000000" w:themeColor="text1"/>
          <w:sz w:val="32"/>
          <w:szCs w:val="32"/>
          <w:rtl/>
        </w:rPr>
        <w:t>ـــ</w:t>
      </w:r>
      <w:r w:rsidRPr="00361CDF">
        <w:rPr>
          <w:rFonts w:asciiTheme="minorBidi" w:eastAsia="Times New Roman" w:hAnsiTheme="minorBidi"/>
          <w:color w:val="000000" w:themeColor="text1"/>
          <w:sz w:val="32"/>
          <w:szCs w:val="32"/>
          <w:rtl/>
        </w:rPr>
        <w:t>جتمع من الأفراد الذين هم في المرحلة العمرية نفسها الثقافة نفسها (د</w:t>
      </w:r>
      <w:r w:rsidRPr="00361CDF">
        <w:rPr>
          <w:rFonts w:asciiTheme="minorBidi" w:eastAsia="Times New Roman" w:hAnsiTheme="minorBidi"/>
          <w:color w:val="000000" w:themeColor="text1"/>
          <w:sz w:val="32"/>
          <w:szCs w:val="32"/>
          <w:rtl/>
          <w:lang w:bidi="ar-JO"/>
        </w:rPr>
        <w:t>ا</w:t>
      </w:r>
      <w:r w:rsidRPr="00361CDF">
        <w:rPr>
          <w:rFonts w:asciiTheme="minorBidi" w:eastAsia="Times New Roman" w:hAnsiTheme="minorBidi"/>
          <w:color w:val="000000" w:themeColor="text1"/>
          <w:sz w:val="32"/>
          <w:szCs w:val="32"/>
          <w:rtl/>
        </w:rPr>
        <w:t>وود و</w:t>
      </w:r>
      <w:r w:rsidRPr="00361CDF">
        <w:rPr>
          <w:rFonts w:asciiTheme="minorBidi" w:eastAsia="Times New Roman" w:hAnsiTheme="minorBidi"/>
          <w:color w:val="000000" w:themeColor="text1"/>
          <w:sz w:val="32"/>
          <w:szCs w:val="32"/>
          <w:rtl/>
          <w:lang w:bidi="ar-JO"/>
        </w:rPr>
        <w:t>البطش،</w:t>
      </w:r>
      <w:r w:rsidRPr="00361CDF">
        <w:rPr>
          <w:rFonts w:asciiTheme="minorBidi" w:eastAsia="Times New Roman" w:hAnsiTheme="minorBidi"/>
          <w:color w:val="000000" w:themeColor="text1"/>
          <w:sz w:val="32"/>
          <w:szCs w:val="32"/>
          <w:rtl/>
        </w:rPr>
        <w:t> 1983).</w:t>
      </w:r>
    </w:p>
    <w:p w:rsidR="00361CDF" w:rsidRPr="00361CDF" w:rsidRDefault="00361CDF" w:rsidP="00361CDF">
      <w:pPr>
        <w:tabs>
          <w:tab w:val="left" w:pos="7848"/>
        </w:tabs>
        <w:spacing w:after="0" w:line="240" w:lineRule="auto"/>
        <w:jc w:val="lowKashida"/>
        <w:rPr>
          <w:rFonts w:asciiTheme="minorBidi" w:eastAsia="Times New Roman" w:hAnsiTheme="minorBidi"/>
          <w:color w:val="E36C0A" w:themeColor="accent6" w:themeShade="BF"/>
          <w:sz w:val="32"/>
          <w:szCs w:val="32"/>
        </w:rPr>
      </w:pPr>
      <w:r w:rsidRPr="00361CDF">
        <w:rPr>
          <w:rFonts w:asciiTheme="minorBidi" w:eastAsia="Times New Roman" w:hAnsiTheme="minorBidi"/>
          <w:color w:val="E36C0A" w:themeColor="accent6" w:themeShade="BF"/>
          <w:sz w:val="32"/>
          <w:szCs w:val="32"/>
        </w:rPr>
        <w:tab/>
      </w:r>
    </w:p>
    <w:p w:rsidR="00361CDF" w:rsidRPr="00361CDF" w:rsidRDefault="00361CDF" w:rsidP="005408A9">
      <w:pPr>
        <w:bidi/>
        <w:spacing w:after="0" w:line="240" w:lineRule="auto"/>
        <w:rPr>
          <w:rFonts w:asciiTheme="minorBidi" w:eastAsia="Times New Roman" w:hAnsiTheme="minorBidi"/>
          <w:color w:val="000000" w:themeColor="text1"/>
          <w:sz w:val="32"/>
          <w:szCs w:val="32"/>
        </w:rPr>
      </w:pPr>
      <w:r w:rsidRPr="00361CDF">
        <w:rPr>
          <w:rFonts w:asciiTheme="minorBidi" w:eastAsia="Times New Roman" w:hAnsiTheme="minorBidi"/>
          <w:color w:val="E36C0A" w:themeColor="accent6" w:themeShade="BF"/>
          <w:sz w:val="32"/>
          <w:szCs w:val="32"/>
          <w:rtl/>
        </w:rPr>
        <w:t>اختلفت تعريفات السلوك التكيفي</w:t>
      </w:r>
      <w:r w:rsidRPr="00361CDF">
        <w:rPr>
          <w:rFonts w:asciiTheme="minorBidi" w:eastAsia="Times New Roman" w:hAnsiTheme="minorBidi"/>
          <w:color w:val="E36C0A" w:themeColor="accent6" w:themeShade="BF"/>
          <w:sz w:val="32"/>
          <w:szCs w:val="32"/>
          <w:rtl/>
          <w:lang w:bidi="ar-JO"/>
        </w:rPr>
        <w:t>،</w:t>
      </w:r>
      <w:r w:rsidRPr="00361CDF">
        <w:rPr>
          <w:rFonts w:asciiTheme="minorBidi" w:eastAsia="Times New Roman" w:hAnsiTheme="minorBidi"/>
          <w:color w:val="E36C0A" w:themeColor="accent6" w:themeShade="BF"/>
          <w:sz w:val="32"/>
          <w:szCs w:val="32"/>
          <w:rtl/>
        </w:rPr>
        <w:t> ويرجع</w:t>
      </w:r>
      <w:r w:rsidRPr="00361CDF">
        <w:rPr>
          <w:rFonts w:asciiTheme="minorBidi" w:eastAsia="Times New Roman" w:hAnsiTheme="minorBidi"/>
          <w:color w:val="E36C0A" w:themeColor="accent6" w:themeShade="BF"/>
          <w:sz w:val="32"/>
          <w:szCs w:val="32"/>
          <w:rtl/>
          <w:lang w:bidi="ar-JO"/>
        </w:rPr>
        <w:t> ذلك</w:t>
      </w:r>
      <w:r w:rsidRPr="00361CDF">
        <w:rPr>
          <w:rFonts w:asciiTheme="minorBidi" w:eastAsia="Times New Roman" w:hAnsiTheme="minorBidi"/>
          <w:color w:val="E36C0A" w:themeColor="accent6" w:themeShade="BF"/>
          <w:sz w:val="32"/>
          <w:szCs w:val="32"/>
          <w:rtl/>
        </w:rPr>
        <w:t> إلى أن السلوك التكيفي مرتبط بالعديد من العلوم </w:t>
      </w:r>
      <w:r w:rsidRPr="00361CDF">
        <w:rPr>
          <w:rFonts w:asciiTheme="minorBidi" w:eastAsia="Times New Roman" w:hAnsiTheme="minorBidi"/>
          <w:color w:val="E36C0A" w:themeColor="accent6" w:themeShade="BF"/>
          <w:sz w:val="32"/>
          <w:szCs w:val="32"/>
          <w:rtl/>
          <w:lang w:bidi="ar-JO"/>
        </w:rPr>
        <w:t>ك</w:t>
      </w:r>
      <w:r w:rsidRPr="00361CDF">
        <w:rPr>
          <w:rFonts w:asciiTheme="minorBidi" w:eastAsia="Times New Roman" w:hAnsiTheme="minorBidi"/>
          <w:color w:val="E36C0A" w:themeColor="accent6" w:themeShade="BF"/>
          <w:sz w:val="32"/>
          <w:szCs w:val="32"/>
          <w:rtl/>
        </w:rPr>
        <w:t>علم الاجتماع،</w:t>
      </w:r>
      <w:r w:rsidRPr="00361CDF">
        <w:rPr>
          <w:rFonts w:asciiTheme="minorBidi" w:eastAsia="Times New Roman" w:hAnsiTheme="minorBidi"/>
          <w:color w:val="E36C0A" w:themeColor="accent6" w:themeShade="BF"/>
          <w:sz w:val="32"/>
          <w:szCs w:val="32"/>
          <w:rtl/>
          <w:lang w:bidi="ar-JO"/>
        </w:rPr>
        <w:t> وعلم</w:t>
      </w:r>
      <w:r w:rsidRPr="00361CDF">
        <w:rPr>
          <w:rFonts w:asciiTheme="minorBidi" w:eastAsia="Times New Roman" w:hAnsiTheme="minorBidi"/>
          <w:color w:val="E36C0A" w:themeColor="accent6" w:themeShade="BF"/>
          <w:sz w:val="32"/>
          <w:szCs w:val="32"/>
          <w:rtl/>
        </w:rPr>
        <w:t> النفس، </w:t>
      </w:r>
      <w:r w:rsidRPr="00361CDF">
        <w:rPr>
          <w:rFonts w:asciiTheme="minorBidi" w:eastAsia="Times New Roman" w:hAnsiTheme="minorBidi"/>
          <w:color w:val="E36C0A" w:themeColor="accent6" w:themeShade="BF"/>
          <w:sz w:val="32"/>
          <w:szCs w:val="32"/>
          <w:rtl/>
          <w:lang w:bidi="ar-JO"/>
        </w:rPr>
        <w:t>و</w:t>
      </w:r>
      <w:r w:rsidRPr="00361CDF">
        <w:rPr>
          <w:rFonts w:asciiTheme="minorBidi" w:eastAsia="Times New Roman" w:hAnsiTheme="minorBidi"/>
          <w:color w:val="E36C0A" w:themeColor="accent6" w:themeShade="BF"/>
          <w:sz w:val="32"/>
          <w:szCs w:val="32"/>
          <w:rtl/>
        </w:rPr>
        <w:t>الع</w:t>
      </w:r>
      <w:r w:rsidR="00B07899">
        <w:rPr>
          <w:rFonts w:asciiTheme="minorBidi" w:eastAsia="Times New Roman" w:hAnsiTheme="minorBidi" w:hint="cs"/>
          <w:color w:val="E36C0A" w:themeColor="accent6" w:themeShade="BF"/>
          <w:sz w:val="32"/>
          <w:szCs w:val="32"/>
          <w:rtl/>
        </w:rPr>
        <w:t>ــــ</w:t>
      </w:r>
      <w:r w:rsidRPr="00361CDF">
        <w:rPr>
          <w:rFonts w:asciiTheme="minorBidi" w:eastAsia="Times New Roman" w:hAnsiTheme="minorBidi"/>
          <w:color w:val="E36C0A" w:themeColor="accent6" w:themeShade="BF"/>
          <w:sz w:val="32"/>
          <w:szCs w:val="32"/>
          <w:rtl/>
        </w:rPr>
        <w:t>لوم التربوية والطبية</w:t>
      </w:r>
      <w:r w:rsidRPr="00361CDF">
        <w:rPr>
          <w:rFonts w:asciiTheme="minorBidi" w:eastAsia="Times New Roman" w:hAnsiTheme="minorBidi"/>
          <w:color w:val="E36C0A" w:themeColor="accent6" w:themeShade="BF"/>
          <w:sz w:val="32"/>
          <w:szCs w:val="32"/>
          <w:rtl/>
          <w:lang w:bidi="ar-JO"/>
        </w:rPr>
        <w:t>.</w:t>
      </w:r>
      <w:r w:rsidRPr="00361CDF">
        <w:rPr>
          <w:rFonts w:asciiTheme="minorBidi" w:eastAsia="Times New Roman" w:hAnsiTheme="minorBidi"/>
          <w:color w:val="E36C0A" w:themeColor="accent6" w:themeShade="BF"/>
          <w:sz w:val="32"/>
          <w:szCs w:val="32"/>
          <w:rtl/>
        </w:rPr>
        <w:t> ويمكن تلخيص تعريفات السلوك التكيفي حسب المجالات التالية</w:t>
      </w:r>
      <w:r w:rsidRPr="00361CDF">
        <w:rPr>
          <w:rFonts w:asciiTheme="minorBidi" w:eastAsia="Times New Roman" w:hAnsiTheme="minorBidi"/>
          <w:color w:val="000000" w:themeColor="text1"/>
          <w:sz w:val="32"/>
          <w:szCs w:val="32"/>
          <w:rtl/>
        </w:rPr>
        <w:t>:</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361CDF">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أولاً: تعريفات ركزت على السلوك التكيفي للطفل والطالب من مثل تعريف شابير</w:t>
      </w:r>
      <w:r w:rsidRPr="00361CDF">
        <w:rPr>
          <w:rFonts w:asciiTheme="minorBidi" w:eastAsia="Times New Roman" w:hAnsiTheme="minorBidi"/>
          <w:color w:val="000000" w:themeColor="text1"/>
          <w:sz w:val="32"/>
          <w:szCs w:val="32"/>
          <w:rtl/>
          <w:lang w:bidi="ar-JO"/>
        </w:rPr>
        <w:t>و   (</w:t>
      </w:r>
      <w:r w:rsidRPr="00361CDF">
        <w:rPr>
          <w:rFonts w:asciiTheme="minorBidi" w:eastAsia="Times New Roman" w:hAnsiTheme="minorBidi"/>
          <w:color w:val="000000" w:themeColor="text1"/>
          <w:sz w:val="32"/>
          <w:szCs w:val="32"/>
        </w:rPr>
        <w:t>Shapero (1987</w:t>
      </w:r>
      <w:r w:rsidRPr="00361CDF">
        <w:rPr>
          <w:rFonts w:asciiTheme="minorBidi" w:eastAsia="Times New Roman" w:hAnsiTheme="minorBidi"/>
          <w:color w:val="000000" w:themeColor="text1"/>
          <w:sz w:val="32"/>
          <w:szCs w:val="32"/>
          <w:rtl/>
        </w:rPr>
        <w:t>  الذي عرف السلوك التكيفي بأنه درجة المستويات المتوقعة</w:t>
      </w: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rPr>
        <w:t>لتحقيق الاستقلال الذاتي والنجاح الأكاديمي</w:t>
      </w:r>
      <w:r w:rsidRPr="00361CDF">
        <w:rPr>
          <w:rFonts w:asciiTheme="minorBidi" w:eastAsia="Times New Roman" w:hAnsiTheme="minorBidi"/>
          <w:color w:val="000000" w:themeColor="text1"/>
          <w:sz w:val="32"/>
          <w:szCs w:val="32"/>
          <w:rtl/>
          <w:lang w:bidi="ar-JO"/>
        </w:rPr>
        <w:t>.</w:t>
      </w:r>
      <w:r w:rsidRPr="00361CDF">
        <w:rPr>
          <w:rFonts w:asciiTheme="minorBidi" w:eastAsia="Times New Roman" w:hAnsiTheme="minorBidi"/>
          <w:color w:val="000000" w:themeColor="text1"/>
          <w:sz w:val="32"/>
          <w:szCs w:val="32"/>
          <w:rtl/>
        </w:rPr>
        <w:t> ويعرف مكتب الحقوق المدنية الأمريكي السلوك التكيفي بأنه الدرجة التي تمكن الطالب من العمل والمشاركة الفعالة كعضو مسؤول في أسرته ومجتمعه.</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361CDF">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lastRenderedPageBreak/>
        <w:t>ثانيا: تعريفات ركزت على المحيط الاجتماعي والأدوار المتوقعة من الفرد القيام بها، كتعريف ميرسر، الذي يشير إلى أن السلوك التكيفي هو قدرة الطفل على أداء الأدوار الاجتماعية الملائمة للأشخاص من العمر نفسه والبيئة بالسلوك أو الطريقة التي تفي بتوقعات الأنظمة الاجتماعية وتسمح له بالمشاركة</w:t>
      </w:r>
      <w:r w:rsidRPr="00361CDF">
        <w:rPr>
          <w:rFonts w:asciiTheme="minorBidi" w:eastAsia="Times New Roman" w:hAnsiTheme="minorBidi"/>
          <w:color w:val="000000" w:themeColor="text1"/>
          <w:sz w:val="32"/>
          <w:szCs w:val="32"/>
          <w:rtl/>
          <w:lang w:bidi="ar-JO"/>
        </w:rPr>
        <w:t>.</w:t>
      </w:r>
      <w:r w:rsidRPr="00361CDF">
        <w:rPr>
          <w:rFonts w:asciiTheme="minorBidi" w:eastAsia="Times New Roman" w:hAnsiTheme="minorBidi"/>
          <w:color w:val="000000" w:themeColor="text1"/>
          <w:sz w:val="32"/>
          <w:szCs w:val="32"/>
          <w:rtl/>
        </w:rPr>
        <w:t> وتشير </w:t>
      </w:r>
      <w:r w:rsidRPr="00361CDF">
        <w:rPr>
          <w:rFonts w:asciiTheme="minorBidi" w:eastAsia="Times New Roman" w:hAnsiTheme="minorBidi"/>
          <w:color w:val="000000" w:themeColor="text1"/>
          <w:sz w:val="32"/>
          <w:szCs w:val="32"/>
          <w:rtl/>
          <w:lang w:bidi="ar-JO"/>
        </w:rPr>
        <w:t>(</w:t>
      </w:r>
      <w:r w:rsidRPr="00361CDF">
        <w:rPr>
          <w:rFonts w:asciiTheme="minorBidi" w:eastAsia="Times New Roman" w:hAnsiTheme="minorBidi"/>
          <w:color w:val="000000" w:themeColor="text1"/>
          <w:sz w:val="32"/>
          <w:szCs w:val="32"/>
          <w:rtl/>
        </w:rPr>
        <w:t>ميرسر</w:t>
      </w:r>
      <w:r w:rsidRPr="00361CDF">
        <w:rPr>
          <w:rFonts w:asciiTheme="minorBidi" w:eastAsia="Times New Roman" w:hAnsiTheme="minorBidi"/>
          <w:color w:val="000000" w:themeColor="text1"/>
          <w:sz w:val="32"/>
          <w:szCs w:val="32"/>
          <w:rtl/>
          <w:lang w:bidi="ar-JO"/>
        </w:rPr>
        <w:t>)</w:t>
      </w:r>
      <w:r w:rsidRPr="00361CDF">
        <w:rPr>
          <w:rFonts w:asciiTheme="minorBidi" w:eastAsia="Times New Roman" w:hAnsiTheme="minorBidi"/>
          <w:color w:val="000000" w:themeColor="text1"/>
          <w:sz w:val="32"/>
          <w:szCs w:val="32"/>
          <w:rtl/>
        </w:rPr>
        <w:t> إلى أن السلوك التكيفي للأطفال يظهر في قدرتهم على الاعتماد على النفس واكتساب المهارات الاجتماعية التي تمكنهم من تأدية </w:t>
      </w:r>
      <w:r w:rsidRPr="00361CDF">
        <w:rPr>
          <w:rFonts w:asciiTheme="minorBidi" w:eastAsia="Times New Roman" w:hAnsiTheme="minorBidi"/>
          <w:color w:val="000000" w:themeColor="text1"/>
          <w:sz w:val="32"/>
          <w:szCs w:val="32"/>
          <w:rtl/>
          <w:lang w:bidi="ar-JO"/>
        </w:rPr>
        <w:t>أ</w:t>
      </w:r>
      <w:r w:rsidRPr="00361CDF">
        <w:rPr>
          <w:rFonts w:asciiTheme="minorBidi" w:eastAsia="Times New Roman" w:hAnsiTheme="minorBidi"/>
          <w:color w:val="000000" w:themeColor="text1"/>
          <w:sz w:val="32"/>
          <w:szCs w:val="32"/>
          <w:rtl/>
        </w:rPr>
        <w:t>دوار أكثر تعقيداً فيما بع</w:t>
      </w:r>
      <w:r w:rsidRPr="00361CDF">
        <w:rPr>
          <w:rFonts w:asciiTheme="minorBidi" w:eastAsia="Times New Roman" w:hAnsiTheme="minorBidi"/>
          <w:color w:val="000000" w:themeColor="text1"/>
          <w:sz w:val="32"/>
          <w:szCs w:val="32"/>
          <w:rtl/>
          <w:lang w:bidi="ar-JO"/>
        </w:rPr>
        <w:t>د.</w:t>
      </w:r>
      <w:r w:rsidRPr="00361CDF">
        <w:rPr>
          <w:rFonts w:asciiTheme="minorBidi" w:eastAsia="Times New Roman" w:hAnsiTheme="minorBidi"/>
          <w:color w:val="000000" w:themeColor="text1"/>
          <w:sz w:val="32"/>
          <w:szCs w:val="32"/>
          <w:rtl/>
        </w:rPr>
        <w:t> أما السلوك التكيفي للأطفال الأكبر سناً فهو القدر أو المدى الذي يمكن الشخص من </w:t>
      </w:r>
      <w:r w:rsidRPr="00361CDF">
        <w:rPr>
          <w:rFonts w:asciiTheme="minorBidi" w:eastAsia="Times New Roman" w:hAnsiTheme="minorBidi"/>
          <w:color w:val="000000" w:themeColor="text1"/>
          <w:sz w:val="32"/>
          <w:szCs w:val="32"/>
          <w:rtl/>
          <w:lang w:bidi="ar-JO"/>
        </w:rPr>
        <w:t>أداء</w:t>
      </w:r>
      <w:r w:rsidRPr="00361CDF">
        <w:rPr>
          <w:rFonts w:asciiTheme="minorBidi" w:eastAsia="Times New Roman" w:hAnsiTheme="minorBidi"/>
          <w:color w:val="000000" w:themeColor="text1"/>
          <w:sz w:val="32"/>
          <w:szCs w:val="32"/>
          <w:rtl/>
        </w:rPr>
        <w:t> الأدوار الاجتماعية بصورة ملائمة لعمره ( العتيبي 2004).</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361CDF">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ثالثاً: التعريفات التي ركزت على قدرة الفرد على القيام بالمتطلبات والاحتياجات البيئية خلال الفترة النمائية كتعريف هيبر( </w:t>
      </w:r>
      <w:r w:rsidRPr="00361CDF">
        <w:rPr>
          <w:rFonts w:asciiTheme="minorBidi" w:eastAsia="Times New Roman" w:hAnsiTheme="minorBidi"/>
          <w:color w:val="000000" w:themeColor="text1"/>
          <w:sz w:val="32"/>
          <w:szCs w:val="32"/>
        </w:rPr>
        <w:t>Heber</w:t>
      </w:r>
      <w:r w:rsidRPr="00361CDF">
        <w:rPr>
          <w:rFonts w:asciiTheme="minorBidi" w:eastAsia="Times New Roman" w:hAnsiTheme="minorBidi"/>
          <w:color w:val="000000" w:themeColor="text1"/>
          <w:sz w:val="32"/>
          <w:szCs w:val="32"/>
          <w:rtl/>
        </w:rPr>
        <w:t>) وروبنسون (</w:t>
      </w:r>
      <w:r w:rsidRPr="00361CDF">
        <w:rPr>
          <w:rFonts w:asciiTheme="minorBidi" w:eastAsia="Times New Roman" w:hAnsiTheme="minorBidi"/>
          <w:color w:val="000000" w:themeColor="text1"/>
          <w:sz w:val="32"/>
          <w:szCs w:val="32"/>
        </w:rPr>
        <w:t>Robinson </w:t>
      </w:r>
      <w:r w:rsidRPr="00361CDF">
        <w:rPr>
          <w:rFonts w:asciiTheme="minorBidi" w:eastAsia="Times New Roman" w:hAnsiTheme="minorBidi"/>
          <w:color w:val="000000" w:themeColor="text1"/>
          <w:sz w:val="32"/>
          <w:szCs w:val="32"/>
          <w:rtl/>
        </w:rPr>
        <w:t>) الذي ركز على تقسيم مظاهر القصور في السلوك التكيفي إلى عدد من المظاهر وهي : النضج، </w:t>
      </w:r>
      <w:r w:rsidRPr="00361CDF">
        <w:rPr>
          <w:rFonts w:asciiTheme="minorBidi" w:eastAsia="Times New Roman" w:hAnsiTheme="minorBidi"/>
          <w:color w:val="000000" w:themeColor="text1"/>
          <w:sz w:val="32"/>
          <w:szCs w:val="32"/>
          <w:rtl/>
          <w:lang w:bidi="ar-JO"/>
        </w:rPr>
        <w:t>و</w:t>
      </w:r>
      <w:r w:rsidRPr="00361CDF">
        <w:rPr>
          <w:rFonts w:asciiTheme="minorBidi" w:eastAsia="Times New Roman" w:hAnsiTheme="minorBidi"/>
          <w:color w:val="000000" w:themeColor="text1"/>
          <w:sz w:val="32"/>
          <w:szCs w:val="32"/>
          <w:rtl/>
        </w:rPr>
        <w:t>التعلم، والتوافق الاجتماعي  ( العتيبي ،2004).</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361CDF">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rPr>
        <w:t>رابعاً: التعريفات التي ركزت على مظاهر الاستقلال الذاتي والمسؤولية الاجتماعية، فقد عد  دول (</w:t>
      </w:r>
      <w:r w:rsidRPr="00361CDF">
        <w:rPr>
          <w:rFonts w:asciiTheme="minorBidi" w:eastAsia="Times New Roman" w:hAnsiTheme="minorBidi"/>
          <w:color w:val="000000" w:themeColor="text1"/>
          <w:sz w:val="32"/>
          <w:szCs w:val="32"/>
        </w:rPr>
        <w:t>Doll (1965</w:t>
      </w:r>
      <w:r w:rsidRPr="00361CDF">
        <w:rPr>
          <w:rFonts w:asciiTheme="minorBidi" w:eastAsia="Times New Roman" w:hAnsiTheme="minorBidi"/>
          <w:color w:val="000000" w:themeColor="text1"/>
          <w:sz w:val="32"/>
          <w:szCs w:val="32"/>
          <w:rtl/>
        </w:rPr>
        <w:t> أن الاستقلال الذاتي والمسؤولية الاجتماعية مكونات أساسيات من مكونات السلوك التكيفي، في حين استبدل نهيرا </w:t>
      </w:r>
      <w:r w:rsidRPr="00361CDF">
        <w:rPr>
          <w:rFonts w:asciiTheme="minorBidi" w:eastAsia="Times New Roman" w:hAnsiTheme="minorBidi"/>
          <w:color w:val="000000" w:themeColor="text1"/>
          <w:sz w:val="32"/>
          <w:szCs w:val="32"/>
        </w:rPr>
        <w:t>(Nihira) </w:t>
      </w:r>
      <w:r w:rsidRPr="00361CDF">
        <w:rPr>
          <w:rFonts w:asciiTheme="minorBidi" w:eastAsia="Times New Roman" w:hAnsiTheme="minorBidi"/>
          <w:color w:val="000000" w:themeColor="text1"/>
          <w:sz w:val="32"/>
          <w:szCs w:val="32"/>
          <w:rtl/>
        </w:rPr>
        <w:t>، المسؤولية الاجتماعية بالمسؤولية الشخصية ، أما ليل</w:t>
      </w:r>
      <w:r w:rsidRPr="00361CDF">
        <w:rPr>
          <w:rFonts w:asciiTheme="minorBidi" w:eastAsia="Times New Roman" w:hAnsiTheme="minorBidi"/>
          <w:color w:val="000000" w:themeColor="text1"/>
          <w:sz w:val="32"/>
          <w:szCs w:val="32"/>
          <w:rtl/>
          <w:lang w:bidi="ar-JO"/>
        </w:rPr>
        <w:t>ا</w:t>
      </w:r>
      <w:r w:rsidRPr="00361CDF">
        <w:rPr>
          <w:rFonts w:asciiTheme="minorBidi" w:eastAsia="Times New Roman" w:hAnsiTheme="minorBidi"/>
          <w:color w:val="000000" w:themeColor="text1"/>
          <w:sz w:val="32"/>
          <w:szCs w:val="32"/>
          <w:rtl/>
        </w:rPr>
        <w:t>ند (</w:t>
      </w:r>
      <w:r w:rsidRPr="00361CDF">
        <w:rPr>
          <w:rFonts w:asciiTheme="minorBidi" w:eastAsia="Times New Roman" w:hAnsiTheme="minorBidi"/>
          <w:color w:val="000000" w:themeColor="text1"/>
          <w:sz w:val="32"/>
          <w:szCs w:val="32"/>
        </w:rPr>
        <w:t>(Leland </w:t>
      </w:r>
      <w:r w:rsidRPr="00361CDF">
        <w:rPr>
          <w:rFonts w:asciiTheme="minorBidi" w:eastAsia="Times New Roman" w:hAnsiTheme="minorBidi"/>
          <w:color w:val="000000" w:themeColor="text1"/>
          <w:sz w:val="32"/>
          <w:szCs w:val="32"/>
          <w:rtl/>
          <w:lang w:bidi="ar-JO"/>
        </w:rPr>
        <w:t>،</w:t>
      </w:r>
      <w:r w:rsidRPr="00361CDF">
        <w:rPr>
          <w:rFonts w:asciiTheme="minorBidi" w:eastAsia="Times New Roman" w:hAnsiTheme="minorBidi"/>
          <w:color w:val="000000" w:themeColor="text1"/>
          <w:sz w:val="32"/>
          <w:szCs w:val="32"/>
          <w:rtl/>
        </w:rPr>
        <w:t> فقد جمع بين تعريف كل من </w:t>
      </w:r>
      <w:r w:rsidRPr="00361CDF">
        <w:rPr>
          <w:rFonts w:asciiTheme="minorBidi" w:eastAsia="Times New Roman" w:hAnsiTheme="minorBidi"/>
          <w:color w:val="000000" w:themeColor="text1"/>
          <w:sz w:val="32"/>
          <w:szCs w:val="32"/>
          <w:rtl/>
          <w:lang w:bidi="ar-JO"/>
        </w:rPr>
        <w:t>(</w:t>
      </w:r>
      <w:r w:rsidRPr="00361CDF">
        <w:rPr>
          <w:rFonts w:asciiTheme="minorBidi" w:eastAsia="Times New Roman" w:hAnsiTheme="minorBidi"/>
          <w:color w:val="000000" w:themeColor="text1"/>
          <w:sz w:val="32"/>
          <w:szCs w:val="32"/>
          <w:rtl/>
        </w:rPr>
        <w:t>دول ونهيرا</w:t>
      </w:r>
      <w:r w:rsidRPr="00361CDF">
        <w:rPr>
          <w:rFonts w:asciiTheme="minorBidi" w:eastAsia="Times New Roman" w:hAnsiTheme="minorBidi"/>
          <w:color w:val="000000" w:themeColor="text1"/>
          <w:sz w:val="32"/>
          <w:szCs w:val="32"/>
          <w:rtl/>
          <w:lang w:bidi="ar-JO"/>
        </w:rPr>
        <w:t>)</w:t>
      </w:r>
      <w:r w:rsidRPr="00361CDF">
        <w:rPr>
          <w:rFonts w:asciiTheme="minorBidi" w:eastAsia="Times New Roman" w:hAnsiTheme="minorBidi"/>
          <w:color w:val="000000" w:themeColor="text1"/>
          <w:sz w:val="32"/>
          <w:szCs w:val="32"/>
          <w:rtl/>
        </w:rPr>
        <w:t> وعد أن القدرة على   التكيف تتحدد بثلاثة أنماط سلوكية هي: الوظائف الاستقلالية، المسؤولية الشخصية</w:t>
      </w:r>
      <w:r w:rsidRPr="00361CDF">
        <w:rPr>
          <w:rFonts w:asciiTheme="minorBidi" w:eastAsia="Times New Roman" w:hAnsiTheme="minorBidi"/>
          <w:color w:val="000000" w:themeColor="text1"/>
          <w:sz w:val="32"/>
          <w:szCs w:val="32"/>
          <w:rtl/>
          <w:lang w:bidi="ar-JO"/>
        </w:rPr>
        <w:t> و</w:t>
      </w:r>
      <w:r w:rsidRPr="00361CDF">
        <w:rPr>
          <w:rFonts w:asciiTheme="minorBidi" w:eastAsia="Times New Roman" w:hAnsiTheme="minorBidi"/>
          <w:color w:val="000000" w:themeColor="text1"/>
          <w:sz w:val="32"/>
          <w:szCs w:val="32"/>
          <w:rtl/>
        </w:rPr>
        <w:t>المسؤولية الاجتماعية.</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361CDF">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Pr>
        <w:t> </w:t>
      </w:r>
      <w:r w:rsidRPr="00361CDF">
        <w:rPr>
          <w:rFonts w:asciiTheme="minorBidi" w:eastAsia="Times New Roman" w:hAnsiTheme="minorBidi"/>
          <w:color w:val="000000" w:themeColor="text1"/>
          <w:sz w:val="32"/>
          <w:szCs w:val="32"/>
          <w:rtl/>
          <w:lang w:bidi="ar-JO"/>
        </w:rPr>
        <w:t>وعلى </w:t>
      </w:r>
      <w:r w:rsidRPr="00361CDF">
        <w:rPr>
          <w:rFonts w:asciiTheme="minorBidi" w:eastAsia="Times New Roman" w:hAnsiTheme="minorBidi"/>
          <w:color w:val="000000" w:themeColor="text1"/>
          <w:sz w:val="32"/>
          <w:szCs w:val="32"/>
          <w:rtl/>
        </w:rPr>
        <w:t>الرغم من اختلاف وتنوع المجالات التي تطرقت إليها التعريفات إلا أن أكثرها قبولاً وانتشارا هو تعريف الجمعية الأمريكية للتخلف العقلي الذي ظهر لأول مرة في تعريف</w:t>
      </w:r>
      <w:r w:rsidRPr="00361CDF">
        <w:rPr>
          <w:rFonts w:asciiTheme="minorBidi" w:eastAsia="Times New Roman" w:hAnsiTheme="minorBidi"/>
          <w:color w:val="000000" w:themeColor="text1"/>
          <w:sz w:val="32"/>
          <w:szCs w:val="32"/>
          <w:rtl/>
          <w:lang w:bidi="ar-JO"/>
        </w:rPr>
        <w:t>(</w:t>
      </w:r>
      <w:r w:rsidRPr="00361CDF">
        <w:rPr>
          <w:rFonts w:asciiTheme="minorBidi" w:eastAsia="Times New Roman" w:hAnsiTheme="minorBidi"/>
          <w:color w:val="000000" w:themeColor="text1"/>
          <w:sz w:val="32"/>
          <w:szCs w:val="32"/>
          <w:rtl/>
        </w:rPr>
        <w:t>هيبر</w:t>
      </w:r>
      <w:r w:rsidRPr="00361CDF">
        <w:rPr>
          <w:rFonts w:asciiTheme="minorBidi" w:eastAsia="Times New Roman" w:hAnsiTheme="minorBidi"/>
          <w:color w:val="000000" w:themeColor="text1"/>
          <w:sz w:val="32"/>
          <w:szCs w:val="32"/>
          <w:rtl/>
          <w:lang w:bidi="ar-JO"/>
        </w:rPr>
        <w:t>)</w:t>
      </w:r>
      <w:r w:rsidRPr="00361CDF">
        <w:rPr>
          <w:rFonts w:asciiTheme="minorBidi" w:eastAsia="Times New Roman" w:hAnsiTheme="minorBidi"/>
          <w:color w:val="000000" w:themeColor="text1"/>
          <w:sz w:val="32"/>
          <w:szCs w:val="32"/>
          <w:rtl/>
        </w:rPr>
        <w:t> 1959 ومن ثم </w:t>
      </w:r>
      <w:r w:rsidRPr="00361CDF">
        <w:rPr>
          <w:rFonts w:asciiTheme="minorBidi" w:eastAsia="Times New Roman" w:hAnsiTheme="minorBidi"/>
          <w:color w:val="000000" w:themeColor="text1"/>
          <w:sz w:val="32"/>
          <w:szCs w:val="32"/>
          <w:rtl/>
          <w:lang w:bidi="ar-JO"/>
        </w:rPr>
        <w:t>(</w:t>
      </w:r>
      <w:r w:rsidRPr="00361CDF">
        <w:rPr>
          <w:rFonts w:asciiTheme="minorBidi" w:eastAsia="Times New Roman" w:hAnsiTheme="minorBidi"/>
          <w:color w:val="000000" w:themeColor="text1"/>
          <w:sz w:val="32"/>
          <w:szCs w:val="32"/>
          <w:rtl/>
        </w:rPr>
        <w:t>جروسمان</w:t>
      </w:r>
      <w:r w:rsidRPr="00361CDF">
        <w:rPr>
          <w:rFonts w:asciiTheme="minorBidi" w:eastAsia="Times New Roman" w:hAnsiTheme="minorBidi"/>
          <w:color w:val="000000" w:themeColor="text1"/>
          <w:sz w:val="32"/>
          <w:szCs w:val="32"/>
          <w:rtl/>
          <w:lang w:bidi="ar-JO"/>
        </w:rPr>
        <w:t>)</w:t>
      </w:r>
      <w:r w:rsidRPr="00361CDF">
        <w:rPr>
          <w:rFonts w:asciiTheme="minorBidi" w:eastAsia="Times New Roman" w:hAnsiTheme="minorBidi"/>
          <w:color w:val="000000" w:themeColor="text1"/>
          <w:sz w:val="32"/>
          <w:szCs w:val="32"/>
          <w:rtl/>
        </w:rPr>
        <w:t> 1973 إلى أن وصل إلى تعريف لوكسون (</w:t>
      </w:r>
      <w:r w:rsidRPr="00361CDF">
        <w:rPr>
          <w:rFonts w:asciiTheme="minorBidi" w:eastAsia="Times New Roman" w:hAnsiTheme="minorBidi"/>
          <w:color w:val="000000" w:themeColor="text1"/>
          <w:sz w:val="32"/>
          <w:szCs w:val="32"/>
        </w:rPr>
        <w:t>Lucksson (1992</w:t>
      </w:r>
      <w:r w:rsidRPr="00361CDF">
        <w:rPr>
          <w:rFonts w:asciiTheme="minorBidi" w:eastAsia="Times New Roman" w:hAnsiTheme="minorBidi"/>
          <w:color w:val="000000" w:themeColor="text1"/>
          <w:sz w:val="32"/>
          <w:szCs w:val="32"/>
          <w:rtl/>
        </w:rPr>
        <w:t> المشار إليه في تعريف الجمعية الأمريكية للإعاقة العقلية  (الروسان، 2003)</w:t>
      </w:r>
      <w:r w:rsidRPr="00361CDF">
        <w:rPr>
          <w:rFonts w:asciiTheme="minorBidi" w:eastAsia="Times New Roman" w:hAnsiTheme="minorBidi"/>
          <w:color w:val="000000" w:themeColor="text1"/>
          <w:sz w:val="32"/>
          <w:szCs w:val="32"/>
          <w:rtl/>
          <w:lang w:bidi="ar-JO"/>
        </w:rPr>
        <w:t>.</w:t>
      </w:r>
    </w:p>
    <w:p w:rsidR="00361CDF" w:rsidRPr="00361CDF" w:rsidRDefault="00361CDF" w:rsidP="00361CDF">
      <w:pPr>
        <w:bidi/>
        <w:spacing w:after="0" w:line="240" w:lineRule="auto"/>
        <w:ind w:firstLine="360"/>
        <w:jc w:val="lowKashida"/>
        <w:rPr>
          <w:rFonts w:asciiTheme="minorBidi" w:eastAsia="Times New Roman" w:hAnsiTheme="minorBidi"/>
          <w:color w:val="000000" w:themeColor="text1"/>
          <w:sz w:val="32"/>
          <w:szCs w:val="32"/>
          <w:rtl/>
          <w:lang w:bidi="ar-EG"/>
        </w:rPr>
      </w:pPr>
    </w:p>
    <w:p w:rsidR="00361CDF" w:rsidRPr="00361CDF" w:rsidRDefault="00361CDF" w:rsidP="005408A9">
      <w:pPr>
        <w:bidi/>
        <w:spacing w:after="0" w:line="240" w:lineRule="auto"/>
        <w:ind w:firstLine="360"/>
        <w:rPr>
          <w:rFonts w:asciiTheme="minorBidi" w:eastAsia="Times New Roman" w:hAnsiTheme="minorBidi"/>
          <w:color w:val="E36C0A" w:themeColor="accent6" w:themeShade="BF"/>
          <w:sz w:val="32"/>
          <w:szCs w:val="32"/>
        </w:rPr>
      </w:pPr>
      <w:r w:rsidRPr="00361CDF">
        <w:rPr>
          <w:rFonts w:asciiTheme="minorBidi" w:eastAsia="Times New Roman" w:hAnsiTheme="minorBidi"/>
          <w:color w:val="E36C0A" w:themeColor="accent6" w:themeShade="BF"/>
          <w:sz w:val="32"/>
          <w:szCs w:val="32"/>
          <w:rtl/>
          <w:lang w:bidi="ar-JO"/>
        </w:rPr>
        <w:t>ويشير يوسف (2004) إلى أن التعريفات المختلفة للسلوك التكيفي تشترك بعدد من أوجه  التشابه تظهر فيما يلي:</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B07899" w:rsidP="005408A9">
      <w:pPr>
        <w:bidi/>
        <w:spacing w:after="0" w:line="240" w:lineRule="auto"/>
        <w:ind w:left="720" w:hanging="360"/>
        <w:jc w:val="lowKashida"/>
        <w:rPr>
          <w:rFonts w:asciiTheme="minorBidi" w:eastAsia="Times New Roman" w:hAnsiTheme="minorBidi"/>
          <w:color w:val="000000" w:themeColor="text1"/>
          <w:sz w:val="32"/>
          <w:szCs w:val="32"/>
        </w:rPr>
      </w:pPr>
      <w:r>
        <w:rPr>
          <w:rFonts w:asciiTheme="minorBidi" w:eastAsia="Times New Roman" w:hAnsiTheme="minorBidi" w:hint="cs"/>
          <w:color w:val="000000" w:themeColor="text1"/>
          <w:sz w:val="32"/>
          <w:szCs w:val="32"/>
          <w:rtl/>
        </w:rPr>
        <w:t>1</w:t>
      </w:r>
      <w:r w:rsidR="005408A9">
        <w:rPr>
          <w:rFonts w:asciiTheme="minorBidi" w:eastAsia="Times New Roman" w:hAnsiTheme="minorBidi"/>
          <w:color w:val="000000" w:themeColor="text1"/>
          <w:sz w:val="32"/>
          <w:szCs w:val="32"/>
          <w:rtl/>
        </w:rPr>
        <w:t>- </w:t>
      </w:r>
      <w:r w:rsidR="00361CDF" w:rsidRPr="00361CDF">
        <w:rPr>
          <w:rFonts w:asciiTheme="minorBidi" w:eastAsia="Times New Roman" w:hAnsiTheme="minorBidi"/>
          <w:color w:val="000000" w:themeColor="text1"/>
          <w:sz w:val="32"/>
          <w:szCs w:val="32"/>
          <w:rtl/>
          <w:lang w:bidi="ar-JO"/>
        </w:rPr>
        <w:t>تطور الأفراد للأداء باستقلالية في مواجهة احتياجاتهم اليومية الأساسية، كالطعام والملابس والعناية بالنظافة الشخصية.</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B07899" w:rsidP="005408A9">
      <w:pPr>
        <w:bidi/>
        <w:spacing w:after="0" w:line="240" w:lineRule="auto"/>
        <w:ind w:left="720" w:hanging="360"/>
        <w:jc w:val="lowKashida"/>
        <w:rPr>
          <w:rFonts w:asciiTheme="minorBidi" w:eastAsia="Times New Roman" w:hAnsiTheme="minorBidi"/>
          <w:color w:val="000000" w:themeColor="text1"/>
          <w:sz w:val="32"/>
          <w:szCs w:val="32"/>
        </w:rPr>
      </w:pPr>
      <w:r>
        <w:rPr>
          <w:rFonts w:asciiTheme="minorBidi" w:eastAsia="Times New Roman" w:hAnsiTheme="minorBidi" w:hint="cs"/>
          <w:color w:val="000000" w:themeColor="text1"/>
          <w:sz w:val="32"/>
          <w:szCs w:val="32"/>
          <w:rtl/>
        </w:rPr>
        <w:t>2</w:t>
      </w:r>
      <w:r w:rsidR="005408A9">
        <w:rPr>
          <w:rFonts w:asciiTheme="minorBidi" w:eastAsia="Times New Roman" w:hAnsiTheme="minorBidi"/>
          <w:color w:val="000000" w:themeColor="text1"/>
          <w:sz w:val="32"/>
          <w:szCs w:val="32"/>
          <w:rtl/>
        </w:rPr>
        <w:t>- </w:t>
      </w:r>
      <w:r w:rsidR="00361CDF" w:rsidRPr="00361CDF">
        <w:rPr>
          <w:rFonts w:asciiTheme="minorBidi" w:eastAsia="Times New Roman" w:hAnsiTheme="minorBidi"/>
          <w:color w:val="000000" w:themeColor="text1"/>
          <w:sz w:val="32"/>
          <w:szCs w:val="32"/>
          <w:rtl/>
          <w:lang w:bidi="ar-JO"/>
        </w:rPr>
        <w:t>القدرة على إقامة علاقات اجتماعية مقبولة تؤدي إلى نجاح الفرد في البيئة المحيطة به.</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361CDF">
      <w:pPr>
        <w:bidi/>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lang w:bidi="ar-JO"/>
        </w:rPr>
        <w:t>لقد كان لبناء مقياس فاينلاند للسلوك التكيفي الأثر في تبني سبارو وبالا وسيسشتي</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Pr>
        <w:lastRenderedPageBreak/>
        <w:t>( Stevens,1986)</w:t>
      </w:r>
      <w:r w:rsidRPr="00361CDF">
        <w:rPr>
          <w:rFonts w:asciiTheme="minorBidi" w:eastAsia="Times New Roman" w:hAnsiTheme="minorBidi"/>
          <w:color w:val="000000" w:themeColor="text1"/>
          <w:sz w:val="32"/>
          <w:szCs w:val="32"/>
          <w:lang w:bidi="ar-JO"/>
        </w:rPr>
        <w:t>.</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Pr>
      </w:pPr>
    </w:p>
    <w:p w:rsidR="00361CDF" w:rsidRPr="00361CDF" w:rsidRDefault="00361CDF" w:rsidP="005408A9">
      <w:pPr>
        <w:bidi/>
        <w:spacing w:after="0" w:line="240" w:lineRule="auto"/>
        <w:ind w:firstLine="360"/>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lang w:bidi="ar-JO"/>
        </w:rPr>
        <w:t>ويتأثر السلوك التكيفي بعدة عوامل منها ما هو متعلق بالنضج، والقدرة على التعلم، والكفاية ( وهبه، 1989).</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361CDF">
      <w:pPr>
        <w:bidi/>
        <w:spacing w:after="0" w:line="240" w:lineRule="auto"/>
        <w:ind w:firstLine="360"/>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lang w:bidi="ar-JO"/>
        </w:rPr>
        <w:t>ويتصف السلوك التكيفي بعدد من الخصائص، من أهمها أن السلوك التكيفي يزداد تعقيداً كلما زاد العمر الزمني للفرد، وأنه يتأثر بالظروف والمواقف الخاصة بنمو ونشأة الفرد، كما وأن السلوك التكيفي يتأثر بتوقعات المحيطين ببيئة الفرد. وأن قياس السلوك التكيفي يعتمد على ما يقوم به الأفراد أكثر من اعتماده على من يقدرون على فعله، أي أن السلوك التكيفي يرتبط بما يؤديه الفرد في النشاطات اليومية أكثر من ارتباطه بالقدرات الحقيقية التي يمتلكونها    (المطر، 2001).</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2E25E7" w:rsidRDefault="002E25E7" w:rsidP="00361CDF">
      <w:pPr>
        <w:bidi/>
        <w:spacing w:after="0" w:line="240" w:lineRule="auto"/>
        <w:ind w:firstLine="360"/>
        <w:jc w:val="lowKashida"/>
        <w:rPr>
          <w:rFonts w:asciiTheme="minorBidi" w:eastAsia="Times New Roman" w:hAnsiTheme="minorBidi"/>
          <w:b/>
          <w:bCs/>
          <w:color w:val="000000" w:themeColor="text1"/>
          <w:sz w:val="32"/>
          <w:szCs w:val="32"/>
          <w:rtl/>
          <w:lang w:bidi="ar-EG"/>
        </w:rPr>
      </w:pPr>
      <w:r w:rsidRPr="002E25E7">
        <w:rPr>
          <w:rFonts w:asciiTheme="minorBidi" w:eastAsia="Times New Roman" w:hAnsiTheme="minorBidi" w:hint="cs"/>
          <w:b/>
          <w:bCs/>
          <w:color w:val="000000" w:themeColor="text1"/>
          <w:sz w:val="32"/>
          <w:szCs w:val="32"/>
          <w:rtl/>
          <w:lang w:bidi="ar-EG"/>
        </w:rPr>
        <w:t xml:space="preserve">ـــ قياس الســلوك التكيفى : </w:t>
      </w:r>
    </w:p>
    <w:p w:rsidR="00361CDF" w:rsidRPr="00361CDF" w:rsidRDefault="00361CDF" w:rsidP="00361CDF">
      <w:pPr>
        <w:bidi/>
        <w:spacing w:after="0" w:line="240" w:lineRule="auto"/>
        <w:ind w:firstLine="360"/>
        <w:jc w:val="lowKashida"/>
        <w:rPr>
          <w:rFonts w:asciiTheme="minorBidi" w:eastAsia="Times New Roman" w:hAnsiTheme="minorBidi"/>
          <w:color w:val="000000" w:themeColor="text1"/>
          <w:sz w:val="32"/>
          <w:szCs w:val="32"/>
          <w:rtl/>
          <w:lang w:bidi="ar-JO"/>
        </w:rPr>
      </w:pPr>
    </w:p>
    <w:p w:rsidR="00361CDF" w:rsidRPr="00361CDF" w:rsidRDefault="00361CDF" w:rsidP="005408A9">
      <w:pPr>
        <w:bidi/>
        <w:spacing w:after="0" w:line="240" w:lineRule="auto"/>
        <w:ind w:firstLine="360"/>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lang w:bidi="ar-JO"/>
        </w:rPr>
        <w:t>ونظراً لأهمية السلوك التكيفي في قياس وتشخيص الإعاقة العقلية، وما يترتب عليها من برامج تربوية وتأهيلية واجتماعية فقد</w:t>
      </w:r>
      <w:r w:rsidR="002E25E7">
        <w:rPr>
          <w:rFonts w:asciiTheme="minorBidi" w:eastAsia="Times New Roman" w:hAnsiTheme="minorBidi" w:hint="cs"/>
          <w:color w:val="000000" w:themeColor="text1"/>
          <w:sz w:val="32"/>
          <w:szCs w:val="32"/>
          <w:rtl/>
          <w:lang w:bidi="ar-JO"/>
        </w:rPr>
        <w:t xml:space="preserve"> </w:t>
      </w:r>
      <w:r w:rsidR="002E25E7">
        <w:rPr>
          <w:rFonts w:asciiTheme="minorBidi" w:eastAsia="Times New Roman" w:hAnsiTheme="minorBidi"/>
          <w:color w:val="000000" w:themeColor="text1"/>
          <w:sz w:val="32"/>
          <w:szCs w:val="32"/>
          <w:rtl/>
          <w:lang w:bidi="ar-JO"/>
        </w:rPr>
        <w:t>عمل الباحثون</w:t>
      </w:r>
      <w:r w:rsidR="002E25E7">
        <w:rPr>
          <w:rFonts w:asciiTheme="minorBidi" w:eastAsia="Times New Roman" w:hAnsiTheme="minorBidi" w:hint="cs"/>
          <w:color w:val="000000" w:themeColor="text1"/>
          <w:sz w:val="32"/>
          <w:szCs w:val="32"/>
          <w:rtl/>
          <w:lang w:bidi="ar-JO"/>
        </w:rPr>
        <w:t xml:space="preserve"> </w:t>
      </w:r>
      <w:r w:rsidR="002E25E7">
        <w:rPr>
          <w:rFonts w:asciiTheme="minorBidi" w:eastAsia="Times New Roman" w:hAnsiTheme="minorBidi"/>
          <w:color w:val="000000" w:themeColor="text1"/>
          <w:sz w:val="32"/>
          <w:szCs w:val="32"/>
          <w:rtl/>
          <w:lang w:bidi="ar-JO"/>
        </w:rPr>
        <w:t>على تطويرها</w:t>
      </w:r>
      <w:r w:rsidRPr="00361CDF">
        <w:rPr>
          <w:rFonts w:asciiTheme="minorBidi" w:eastAsia="Times New Roman" w:hAnsiTheme="minorBidi"/>
          <w:color w:val="000000" w:themeColor="text1"/>
          <w:sz w:val="32"/>
          <w:szCs w:val="32"/>
          <w:rtl/>
          <w:lang w:bidi="ar-JO"/>
        </w:rPr>
        <w:t xml:space="preserve"> وتوفر لها دلالات صدق وثبات ومن أهمها ما يلي:</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5408A9" w:rsidP="007B38EC">
      <w:pPr>
        <w:bidi/>
        <w:spacing w:after="0" w:line="240" w:lineRule="auto"/>
        <w:ind w:left="720" w:hanging="360"/>
        <w:jc w:val="lowKashida"/>
        <w:rPr>
          <w:rFonts w:asciiTheme="minorBidi" w:eastAsia="Times New Roman" w:hAnsiTheme="minorBidi"/>
          <w:color w:val="000000" w:themeColor="text1"/>
          <w:sz w:val="32"/>
          <w:szCs w:val="32"/>
          <w:rtl/>
          <w:lang w:bidi="ar-EG"/>
        </w:rPr>
      </w:pPr>
      <w:r>
        <w:rPr>
          <w:rFonts w:asciiTheme="minorBidi" w:eastAsia="Times New Roman" w:hAnsiTheme="minorBidi"/>
          <w:color w:val="000000" w:themeColor="text1"/>
          <w:sz w:val="32"/>
          <w:szCs w:val="32"/>
          <w:rtl/>
        </w:rPr>
        <w:t>- </w:t>
      </w:r>
      <w:r w:rsidR="00361CDF" w:rsidRPr="00361CDF">
        <w:rPr>
          <w:rFonts w:asciiTheme="minorBidi" w:eastAsia="Times New Roman" w:hAnsiTheme="minorBidi"/>
          <w:color w:val="000000" w:themeColor="text1"/>
          <w:sz w:val="32"/>
          <w:szCs w:val="32"/>
          <w:rtl/>
          <w:lang w:bidi="ar-JO"/>
        </w:rPr>
        <w:t>مقياس السلوك التكيفي للجمعية الأمريكية للإعاقة العقلية </w:t>
      </w:r>
      <w:r w:rsidR="00361CDF" w:rsidRPr="00361CDF">
        <w:rPr>
          <w:rFonts w:asciiTheme="minorBidi" w:eastAsia="Times New Roman" w:hAnsiTheme="minorBidi"/>
          <w:color w:val="000000" w:themeColor="text1"/>
          <w:sz w:val="32"/>
          <w:szCs w:val="32"/>
        </w:rPr>
        <w:t>(American Association on Mental Retardation (AAMR, Adaptive behavior Scale).</w:t>
      </w:r>
      <w:r w:rsidR="00361CDF" w:rsidRPr="00361CDF">
        <w:rPr>
          <w:rFonts w:asciiTheme="minorBidi" w:eastAsia="Times New Roman" w:hAnsiTheme="minorBidi"/>
          <w:color w:val="000000" w:themeColor="text1"/>
          <w:sz w:val="32"/>
          <w:szCs w:val="32"/>
          <w:rtl/>
          <w:lang w:bidi="ar-JO"/>
        </w:rPr>
        <w:t>  </w:t>
      </w:r>
      <w:r w:rsidR="00361CDF" w:rsidRPr="00361CDF">
        <w:rPr>
          <w:rFonts w:asciiTheme="minorBidi" w:eastAsia="Times New Roman" w:hAnsiTheme="minorBidi"/>
          <w:color w:val="000000" w:themeColor="text1"/>
          <w:sz w:val="32"/>
          <w:szCs w:val="32"/>
        </w:rPr>
        <w:t>     </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7B38EC">
      <w:pPr>
        <w:bidi/>
        <w:spacing w:after="0" w:line="240" w:lineRule="auto"/>
        <w:ind w:left="720" w:hanging="360"/>
        <w:jc w:val="lowKashida"/>
        <w:rPr>
          <w:rFonts w:asciiTheme="minorBidi" w:eastAsia="Times New Roman" w:hAnsiTheme="minorBidi"/>
          <w:color w:val="000000" w:themeColor="text1"/>
          <w:sz w:val="32"/>
          <w:szCs w:val="32"/>
          <w:rtl/>
          <w:lang w:bidi="ar-EG"/>
        </w:rPr>
      </w:pPr>
      <w:r w:rsidRPr="00361CDF">
        <w:rPr>
          <w:rFonts w:asciiTheme="minorBidi" w:eastAsia="Times New Roman" w:hAnsiTheme="minorBidi"/>
          <w:color w:val="000000" w:themeColor="text1"/>
          <w:sz w:val="32"/>
          <w:szCs w:val="32"/>
          <w:rtl/>
        </w:rPr>
        <w:t>- </w:t>
      </w:r>
      <w:r w:rsidRPr="00361CDF">
        <w:rPr>
          <w:rFonts w:asciiTheme="minorBidi" w:eastAsia="Times New Roman" w:hAnsiTheme="minorBidi"/>
          <w:color w:val="000000" w:themeColor="text1"/>
          <w:sz w:val="32"/>
          <w:szCs w:val="32"/>
          <w:rtl/>
          <w:lang w:bidi="ar-JO"/>
        </w:rPr>
        <w:t>مقياس كين وليفين للكفاية الاجتماعية </w:t>
      </w:r>
      <w:r w:rsidRPr="00361CDF">
        <w:rPr>
          <w:rFonts w:asciiTheme="minorBidi" w:eastAsia="Times New Roman" w:hAnsiTheme="minorBidi"/>
          <w:color w:val="000000" w:themeColor="text1"/>
          <w:sz w:val="32"/>
          <w:szCs w:val="32"/>
        </w:rPr>
        <w:t>Cain-Levine Social Competencey).</w:t>
      </w:r>
      <w:r w:rsidRPr="00361CDF">
        <w:rPr>
          <w:rFonts w:asciiTheme="minorBidi" w:eastAsia="Times New Roman" w:hAnsiTheme="minorBidi"/>
          <w:color w:val="000000" w:themeColor="text1"/>
          <w:sz w:val="32"/>
          <w:szCs w:val="32"/>
          <w:rtl/>
          <w:lang w:bidi="ar-JO"/>
        </w:rPr>
        <w:t>)</w:t>
      </w:r>
    </w:p>
    <w:p w:rsidR="00361CDF" w:rsidRPr="00361CDF" w:rsidRDefault="00361CDF" w:rsidP="00361CDF">
      <w:pPr>
        <w:spacing w:after="0" w:line="240" w:lineRule="auto"/>
        <w:jc w:val="lowKashida"/>
        <w:rPr>
          <w:rFonts w:asciiTheme="minorBidi" w:eastAsia="Times New Roman" w:hAnsiTheme="minorBidi"/>
          <w:color w:val="000000" w:themeColor="text1"/>
          <w:sz w:val="32"/>
          <w:szCs w:val="32"/>
          <w:rtl/>
        </w:rPr>
      </w:pPr>
    </w:p>
    <w:p w:rsidR="00361CDF" w:rsidRPr="00361CDF" w:rsidRDefault="00361CDF" w:rsidP="007B38EC">
      <w:pPr>
        <w:bidi/>
        <w:spacing w:after="0" w:line="240" w:lineRule="auto"/>
        <w:ind w:left="720" w:hanging="360"/>
        <w:jc w:val="lowKashida"/>
        <w:rPr>
          <w:rFonts w:asciiTheme="minorBidi" w:eastAsia="Times New Roman" w:hAnsiTheme="minorBidi"/>
          <w:color w:val="000000" w:themeColor="text1"/>
          <w:sz w:val="32"/>
          <w:szCs w:val="32"/>
          <w:rtl/>
          <w:lang w:bidi="ar-EG"/>
        </w:rPr>
      </w:pPr>
      <w:r w:rsidRPr="00361CDF">
        <w:rPr>
          <w:rFonts w:asciiTheme="minorBidi" w:eastAsia="Times New Roman" w:hAnsiTheme="minorBidi"/>
          <w:color w:val="000000" w:themeColor="text1"/>
          <w:sz w:val="32"/>
          <w:szCs w:val="32"/>
          <w:rtl/>
        </w:rPr>
        <w:t>- </w:t>
      </w:r>
      <w:r w:rsidRPr="00361CDF">
        <w:rPr>
          <w:rFonts w:asciiTheme="minorBidi" w:eastAsia="Times New Roman" w:hAnsiTheme="minorBidi"/>
          <w:color w:val="000000" w:themeColor="text1"/>
          <w:sz w:val="32"/>
          <w:szCs w:val="32"/>
          <w:rtl/>
          <w:lang w:bidi="ar-JO"/>
        </w:rPr>
        <w:t>مقياس فاينلاند للسلوك التكيفي </w:t>
      </w:r>
      <w:r w:rsidRPr="00361CDF">
        <w:rPr>
          <w:rFonts w:asciiTheme="minorBidi" w:eastAsia="Times New Roman" w:hAnsiTheme="minorBidi"/>
          <w:color w:val="000000" w:themeColor="text1"/>
          <w:sz w:val="32"/>
          <w:szCs w:val="32"/>
        </w:rPr>
        <w:t>( Vineland adaptive behavior</w:t>
      </w:r>
      <w:r w:rsidR="007B38EC">
        <w:rPr>
          <w:rFonts w:asciiTheme="minorBidi" w:eastAsia="Times New Roman" w:hAnsiTheme="minorBidi"/>
          <w:color w:val="000000" w:themeColor="text1"/>
          <w:sz w:val="32"/>
          <w:szCs w:val="32"/>
        </w:rPr>
        <w:t xml:space="preserve"> </w:t>
      </w:r>
      <w:r w:rsidRPr="00361CDF">
        <w:rPr>
          <w:rFonts w:asciiTheme="minorBidi" w:eastAsia="Times New Roman" w:hAnsiTheme="minorBidi"/>
          <w:color w:val="000000" w:themeColor="text1"/>
          <w:sz w:val="32"/>
          <w:szCs w:val="32"/>
        </w:rPr>
        <w:t xml:space="preserve"> Scale).</w:t>
      </w:r>
    </w:p>
    <w:p w:rsidR="00361CDF" w:rsidRPr="00361CDF" w:rsidRDefault="00361CDF" w:rsidP="00361CDF">
      <w:pPr>
        <w:tabs>
          <w:tab w:val="left" w:pos="2148"/>
        </w:tabs>
        <w:spacing w:after="0" w:line="240" w:lineRule="auto"/>
        <w:jc w:val="lowKashida"/>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Pr>
        <w:tab/>
      </w:r>
    </w:p>
    <w:p w:rsidR="00361CDF" w:rsidRPr="00361CDF" w:rsidRDefault="00361CDF" w:rsidP="005408A9">
      <w:pPr>
        <w:bidi/>
        <w:spacing w:after="0" w:line="240" w:lineRule="auto"/>
        <w:ind w:left="360"/>
        <w:rPr>
          <w:rFonts w:asciiTheme="minorBidi" w:hAnsiTheme="minorBidi"/>
          <w:color w:val="000000" w:themeColor="text1"/>
          <w:sz w:val="32"/>
          <w:szCs w:val="32"/>
          <w:rtl/>
        </w:rPr>
      </w:pPr>
      <w:r w:rsidRPr="00361CDF">
        <w:rPr>
          <w:rStyle w:val="apple-style-span"/>
          <w:rFonts w:asciiTheme="minorBidi" w:hAnsiTheme="minorBidi"/>
          <w:color w:val="E36C0A" w:themeColor="accent6" w:themeShade="BF"/>
          <w:sz w:val="32"/>
          <w:szCs w:val="32"/>
          <w:rtl/>
        </w:rPr>
        <w:t>أهمية قياس السلوك التكيفي</w:t>
      </w:r>
      <w:r w:rsidRPr="00361CDF">
        <w:rPr>
          <w:rStyle w:val="apple-converted-space"/>
          <w:rFonts w:asciiTheme="minorBidi" w:hAnsiTheme="minorBidi"/>
          <w:color w:val="E36C0A" w:themeColor="accent6" w:themeShade="BF"/>
          <w:sz w:val="32"/>
          <w:szCs w:val="32"/>
        </w:rPr>
        <w:t> </w:t>
      </w:r>
      <w:r w:rsidRPr="00361CDF">
        <w:rPr>
          <w:rStyle w:val="apple-style-span"/>
          <w:rFonts w:asciiTheme="minorBidi" w:hAnsiTheme="minorBidi"/>
          <w:color w:val="E36C0A" w:themeColor="accent6" w:themeShade="BF"/>
          <w:sz w:val="32"/>
          <w:szCs w:val="32"/>
        </w:rPr>
        <w:t>:</w:t>
      </w:r>
      <w:r w:rsidRPr="00361CDF">
        <w:rPr>
          <w:rStyle w:val="apple-converted-space"/>
          <w:rFonts w:asciiTheme="minorBidi" w:hAnsiTheme="minorBidi"/>
          <w:color w:val="000000" w:themeColor="text1"/>
          <w:sz w:val="32"/>
          <w:szCs w:val="32"/>
        </w:rPr>
        <w:t>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 xml:space="preserve">1- </w:t>
      </w:r>
      <w:r w:rsidR="002E25E7">
        <w:rPr>
          <w:rStyle w:val="apple-style-span"/>
          <w:rFonts w:asciiTheme="minorBidi" w:hAnsiTheme="minorBidi" w:hint="cs"/>
          <w:color w:val="000000" w:themeColor="text1"/>
          <w:sz w:val="32"/>
          <w:szCs w:val="32"/>
          <w:rtl/>
        </w:rPr>
        <w:t xml:space="preserve"> ـ </w:t>
      </w:r>
      <w:r w:rsidRPr="00361CDF">
        <w:rPr>
          <w:rStyle w:val="apple-style-span"/>
          <w:rFonts w:asciiTheme="minorBidi" w:hAnsiTheme="minorBidi"/>
          <w:color w:val="000000" w:themeColor="text1"/>
          <w:sz w:val="32"/>
          <w:szCs w:val="32"/>
          <w:rtl/>
        </w:rPr>
        <w:t>يساعد على تقديم الخدمات والبرامج</w:t>
      </w:r>
      <w:r w:rsidRPr="00361CDF">
        <w:rPr>
          <w:rStyle w:val="apple-converted-space"/>
          <w:rFonts w:asciiTheme="minorBidi" w:hAnsiTheme="minorBidi"/>
          <w:color w:val="000000" w:themeColor="text1"/>
          <w:sz w:val="32"/>
          <w:szCs w:val="32"/>
        </w:rPr>
        <w:t> </w:t>
      </w:r>
      <w:r w:rsidR="002E25E7">
        <w:rPr>
          <w:rFonts w:asciiTheme="minorBidi" w:hAnsiTheme="minorBidi" w:hint="cs"/>
          <w:color w:val="000000" w:themeColor="text1"/>
          <w:sz w:val="32"/>
          <w:szCs w:val="32"/>
          <w:rtl/>
        </w:rPr>
        <w:t>.</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 xml:space="preserve">2- </w:t>
      </w:r>
      <w:r w:rsidR="002E25E7">
        <w:rPr>
          <w:rStyle w:val="apple-style-span"/>
          <w:rFonts w:asciiTheme="minorBidi" w:hAnsiTheme="minorBidi" w:hint="cs"/>
          <w:color w:val="000000" w:themeColor="text1"/>
          <w:sz w:val="32"/>
          <w:szCs w:val="32"/>
          <w:rtl/>
        </w:rPr>
        <w:t xml:space="preserve">ــ </w:t>
      </w:r>
      <w:r w:rsidRPr="00361CDF">
        <w:rPr>
          <w:rStyle w:val="apple-style-span"/>
          <w:rFonts w:asciiTheme="minorBidi" w:hAnsiTheme="minorBidi"/>
          <w:color w:val="000000" w:themeColor="text1"/>
          <w:sz w:val="32"/>
          <w:szCs w:val="32"/>
          <w:rtl/>
        </w:rPr>
        <w:t>عملية التشخيص والتصنيف</w:t>
      </w:r>
      <w:r w:rsidRPr="00361CDF">
        <w:rPr>
          <w:rStyle w:val="apple-converted-space"/>
          <w:rFonts w:asciiTheme="minorBidi" w:hAnsiTheme="minorBidi"/>
          <w:color w:val="000000" w:themeColor="text1"/>
          <w:sz w:val="32"/>
          <w:szCs w:val="32"/>
        </w:rPr>
        <w:t> </w:t>
      </w:r>
      <w:r w:rsidR="002E25E7">
        <w:rPr>
          <w:rFonts w:asciiTheme="minorBidi" w:hAnsiTheme="minorBidi" w:hint="cs"/>
          <w:color w:val="000000" w:themeColor="text1"/>
          <w:sz w:val="32"/>
          <w:szCs w:val="32"/>
          <w:rtl/>
        </w:rPr>
        <w:t>.</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3-</w:t>
      </w:r>
      <w:r w:rsidRPr="00361CDF">
        <w:rPr>
          <w:rStyle w:val="apple-converted-space"/>
          <w:rFonts w:asciiTheme="minorBidi" w:hAnsiTheme="minorBidi"/>
          <w:color w:val="000000" w:themeColor="text1"/>
          <w:sz w:val="32"/>
          <w:szCs w:val="32"/>
        </w:rPr>
        <w:t> </w:t>
      </w:r>
      <w:r w:rsidR="002E25E7">
        <w:rPr>
          <w:rStyle w:val="apple-style-span"/>
          <w:rFonts w:asciiTheme="minorBidi" w:hAnsiTheme="minorBidi" w:hint="cs"/>
          <w:color w:val="000000" w:themeColor="text1"/>
          <w:sz w:val="32"/>
          <w:szCs w:val="32"/>
          <w:rtl/>
        </w:rPr>
        <w:t>ــ أ</w:t>
      </w:r>
      <w:r w:rsidRPr="00361CDF">
        <w:rPr>
          <w:rStyle w:val="apple-style-span"/>
          <w:rFonts w:asciiTheme="minorBidi" w:hAnsiTheme="minorBidi"/>
          <w:color w:val="000000" w:themeColor="text1"/>
          <w:sz w:val="32"/>
          <w:szCs w:val="32"/>
          <w:rtl/>
        </w:rPr>
        <w:t>داة فعالة في خطط تعديل السلوك والمعالجة</w:t>
      </w:r>
      <w:r w:rsidRPr="00361CDF">
        <w:rPr>
          <w:rStyle w:val="apple-converted-space"/>
          <w:rFonts w:asciiTheme="minorBidi" w:hAnsiTheme="minorBidi"/>
          <w:color w:val="000000" w:themeColor="text1"/>
          <w:sz w:val="32"/>
          <w:szCs w:val="32"/>
        </w:rPr>
        <w:t> </w:t>
      </w:r>
      <w:r w:rsidR="002E25E7">
        <w:rPr>
          <w:rFonts w:asciiTheme="minorBidi" w:hAnsiTheme="minorBidi" w:hint="cs"/>
          <w:color w:val="000000" w:themeColor="text1"/>
          <w:sz w:val="32"/>
          <w:szCs w:val="32"/>
          <w:rtl/>
        </w:rPr>
        <w:t>.</w:t>
      </w:r>
      <w:r w:rsidRPr="00361CDF">
        <w:rPr>
          <w:rFonts w:asciiTheme="minorBidi" w:hAnsiTheme="minorBidi"/>
          <w:color w:val="000000" w:themeColor="text1"/>
          <w:sz w:val="32"/>
          <w:szCs w:val="32"/>
        </w:rPr>
        <w:br/>
      </w:r>
      <w:r w:rsidR="002E25E7">
        <w:rPr>
          <w:rStyle w:val="apple-style-span"/>
          <w:rFonts w:asciiTheme="minorBidi" w:hAnsiTheme="minorBidi"/>
          <w:color w:val="000000" w:themeColor="text1"/>
          <w:sz w:val="32"/>
          <w:szCs w:val="32"/>
        </w:rPr>
        <w:t xml:space="preserve">  --4 </w:t>
      </w:r>
      <w:r w:rsidR="002E25E7">
        <w:rPr>
          <w:rStyle w:val="apple-style-span"/>
          <w:rFonts w:asciiTheme="minorBidi" w:hAnsiTheme="minorBidi" w:hint="cs"/>
          <w:color w:val="000000" w:themeColor="text1"/>
          <w:sz w:val="32"/>
          <w:szCs w:val="32"/>
          <w:rtl/>
          <w:lang w:bidi="ar-EG"/>
        </w:rPr>
        <w:t>ت</w:t>
      </w:r>
      <w:r w:rsidRPr="00361CDF">
        <w:rPr>
          <w:rStyle w:val="apple-style-span"/>
          <w:rFonts w:asciiTheme="minorBidi" w:hAnsiTheme="minorBidi"/>
          <w:color w:val="000000" w:themeColor="text1"/>
          <w:sz w:val="32"/>
          <w:szCs w:val="32"/>
          <w:rtl/>
        </w:rPr>
        <w:t>قييم فعالية البرنامج المقدمة لذوي الإعاقة العقلية</w:t>
      </w:r>
      <w:r w:rsidRPr="00361CDF">
        <w:rPr>
          <w:rStyle w:val="apple-converted-space"/>
          <w:rFonts w:asciiTheme="minorBidi" w:hAnsiTheme="minorBidi"/>
          <w:color w:val="000000" w:themeColor="text1"/>
          <w:sz w:val="32"/>
          <w:szCs w:val="32"/>
        </w:rPr>
        <w:t> </w:t>
      </w:r>
      <w:r w:rsidR="002E25E7">
        <w:rPr>
          <w:rFonts w:asciiTheme="minorBidi" w:hAnsiTheme="minorBidi" w:hint="cs"/>
          <w:color w:val="000000" w:themeColor="text1"/>
          <w:sz w:val="32"/>
          <w:szCs w:val="32"/>
          <w:rtl/>
        </w:rPr>
        <w:t>.</w:t>
      </w:r>
      <w:r w:rsidRPr="00361CDF">
        <w:rPr>
          <w:rFonts w:asciiTheme="minorBidi" w:hAnsiTheme="minorBidi"/>
          <w:color w:val="000000" w:themeColor="text1"/>
          <w:sz w:val="32"/>
          <w:szCs w:val="32"/>
        </w:rPr>
        <w:br/>
      </w:r>
    </w:p>
    <w:p w:rsidR="00361CDF" w:rsidRPr="00361CDF" w:rsidRDefault="00361CDF" w:rsidP="002E25E7">
      <w:pPr>
        <w:bidi/>
        <w:spacing w:after="0" w:line="240" w:lineRule="auto"/>
        <w:ind w:left="360"/>
        <w:jc w:val="lowKashida"/>
        <w:rPr>
          <w:rStyle w:val="apple-style-span"/>
          <w:rFonts w:asciiTheme="minorBidi" w:hAnsiTheme="minorBidi"/>
          <w:color w:val="000000" w:themeColor="text1"/>
          <w:sz w:val="32"/>
          <w:szCs w:val="32"/>
          <w:rtl/>
        </w:rPr>
      </w:pPr>
      <w:r w:rsidRPr="00361CDF">
        <w:rPr>
          <w:rStyle w:val="apple-style-span"/>
          <w:rFonts w:asciiTheme="minorBidi" w:hAnsiTheme="minorBidi"/>
          <w:color w:val="E36C0A" w:themeColor="accent6" w:themeShade="BF"/>
          <w:sz w:val="32"/>
          <w:szCs w:val="32"/>
          <w:rtl/>
        </w:rPr>
        <w:t>العوامل المؤثرة في السلوك التكيفي</w:t>
      </w:r>
      <w:r w:rsidRPr="00361CDF">
        <w:rPr>
          <w:rStyle w:val="apple-style-span"/>
          <w:rFonts w:asciiTheme="minorBidi" w:hAnsiTheme="minorBidi"/>
          <w:color w:val="E36C0A" w:themeColor="accent6" w:themeShade="BF"/>
          <w:sz w:val="32"/>
          <w:szCs w:val="32"/>
        </w:rPr>
        <w:t xml:space="preserve"> </w:t>
      </w:r>
      <w:r w:rsidR="002E25E7">
        <w:rPr>
          <w:rStyle w:val="apple-style-span"/>
          <w:rFonts w:asciiTheme="minorBidi" w:hAnsiTheme="minorBidi"/>
          <w:color w:val="E36C0A" w:themeColor="accent6" w:themeShade="BF"/>
          <w:sz w:val="32"/>
          <w:szCs w:val="32"/>
        </w:rPr>
        <w:tab/>
      </w:r>
      <w:r w:rsidRPr="00361CDF">
        <w:rPr>
          <w:rStyle w:val="apple-style-span"/>
          <w:rFonts w:asciiTheme="minorBidi" w:hAnsiTheme="minorBidi"/>
          <w:color w:val="E36C0A" w:themeColor="accent6" w:themeShade="BF"/>
          <w:sz w:val="32"/>
          <w:szCs w:val="32"/>
        </w:rPr>
        <w:t>:</w:t>
      </w:r>
      <w:r w:rsidRPr="00361CDF">
        <w:rPr>
          <w:rFonts w:asciiTheme="minorBidi" w:hAnsiTheme="minorBidi"/>
          <w:color w:val="000000" w:themeColor="text1"/>
          <w:sz w:val="32"/>
          <w:szCs w:val="32"/>
        </w:rPr>
        <w:br/>
      </w:r>
    </w:p>
    <w:p w:rsidR="002E25E7" w:rsidRPr="00361CDF" w:rsidRDefault="002E25E7" w:rsidP="002E25E7">
      <w:pPr>
        <w:bidi/>
        <w:spacing w:after="0" w:line="240" w:lineRule="auto"/>
        <w:ind w:firstLine="360"/>
        <w:rPr>
          <w:rFonts w:asciiTheme="minorBidi" w:eastAsia="Times New Roman" w:hAnsiTheme="minorBidi"/>
          <w:color w:val="000000" w:themeColor="text1"/>
          <w:sz w:val="32"/>
          <w:szCs w:val="32"/>
        </w:rPr>
      </w:pPr>
      <w:r w:rsidRPr="00361CDF">
        <w:rPr>
          <w:rFonts w:asciiTheme="minorBidi" w:eastAsia="Times New Roman" w:hAnsiTheme="minorBidi"/>
          <w:color w:val="000000" w:themeColor="text1"/>
          <w:sz w:val="32"/>
          <w:szCs w:val="32"/>
          <w:rtl/>
          <w:lang w:bidi="ar-JO"/>
        </w:rPr>
        <w:lastRenderedPageBreak/>
        <w:t>يتأثر السلوك التكيفي بعدة عوامل منها ما هو متعلق بالنضج، والق</w:t>
      </w:r>
      <w:r>
        <w:rPr>
          <w:rFonts w:asciiTheme="minorBidi" w:eastAsia="Times New Roman" w:hAnsiTheme="minorBidi" w:hint="cs"/>
          <w:color w:val="000000" w:themeColor="text1"/>
          <w:sz w:val="32"/>
          <w:szCs w:val="32"/>
          <w:rtl/>
          <w:lang w:bidi="ar-JO"/>
        </w:rPr>
        <w:t>ــــ</w:t>
      </w:r>
      <w:r w:rsidRPr="00361CDF">
        <w:rPr>
          <w:rFonts w:asciiTheme="minorBidi" w:eastAsia="Times New Roman" w:hAnsiTheme="minorBidi"/>
          <w:color w:val="000000" w:themeColor="text1"/>
          <w:sz w:val="32"/>
          <w:szCs w:val="32"/>
          <w:rtl/>
          <w:lang w:bidi="ar-JO"/>
        </w:rPr>
        <w:t xml:space="preserve">درة على التعلم، والكفاية </w:t>
      </w:r>
      <w:r>
        <w:rPr>
          <w:rFonts w:asciiTheme="minorBidi" w:eastAsia="Times New Roman" w:hAnsiTheme="minorBidi" w:hint="cs"/>
          <w:color w:val="000000" w:themeColor="text1"/>
          <w:sz w:val="32"/>
          <w:szCs w:val="32"/>
          <w:rtl/>
          <w:lang w:bidi="ar-JO"/>
        </w:rPr>
        <w:t>الإجتماعية والإتجاهات والتدريب .</w:t>
      </w:r>
      <w:r w:rsidRPr="00361CDF">
        <w:rPr>
          <w:rFonts w:asciiTheme="minorBidi" w:eastAsia="Times New Roman" w:hAnsiTheme="minorBidi"/>
          <w:color w:val="000000" w:themeColor="text1"/>
          <w:sz w:val="32"/>
          <w:szCs w:val="32"/>
          <w:rtl/>
          <w:lang w:bidi="ar-JO"/>
        </w:rPr>
        <w:t>( وهبه، 1989).</w:t>
      </w:r>
    </w:p>
    <w:p w:rsidR="00361CDF" w:rsidRPr="00361CDF" w:rsidRDefault="00361CDF" w:rsidP="005408A9">
      <w:pPr>
        <w:bidi/>
        <w:spacing w:after="0" w:line="240" w:lineRule="auto"/>
        <w:ind w:left="360"/>
        <w:rPr>
          <w:rStyle w:val="apple-style-span"/>
          <w:rFonts w:asciiTheme="minorBidi" w:hAnsiTheme="minorBidi"/>
          <w:color w:val="000000" w:themeColor="text1"/>
          <w:sz w:val="32"/>
          <w:szCs w:val="32"/>
          <w:rtl/>
        </w:rPr>
      </w:pPr>
      <w:r w:rsidRPr="00361CDF">
        <w:rPr>
          <w:rFonts w:asciiTheme="minorBidi" w:hAnsiTheme="minorBidi"/>
          <w:color w:val="000000" w:themeColor="text1"/>
          <w:sz w:val="32"/>
          <w:szCs w:val="32"/>
        </w:rPr>
        <w:br/>
      </w:r>
      <w:r w:rsidRPr="00361CDF">
        <w:rPr>
          <w:rStyle w:val="apple-style-span"/>
          <w:rFonts w:asciiTheme="minorBidi" w:hAnsiTheme="minorBidi"/>
          <w:color w:val="E36C0A" w:themeColor="accent6" w:themeShade="BF"/>
          <w:sz w:val="32"/>
          <w:szCs w:val="32"/>
          <w:rtl/>
        </w:rPr>
        <w:t>أوجه القصور في السلوك التكيفي لدى ذوي الإعاقة العقلية</w:t>
      </w:r>
      <w:r w:rsidRPr="00361CDF">
        <w:rPr>
          <w:rStyle w:val="apple-style-span"/>
          <w:rFonts w:asciiTheme="minorBidi" w:hAnsiTheme="minorBidi"/>
          <w:color w:val="E36C0A" w:themeColor="accent6" w:themeShade="BF"/>
          <w:sz w:val="32"/>
          <w:szCs w:val="32"/>
        </w:rPr>
        <w:t xml:space="preserve">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1-</w:t>
      </w:r>
      <w:r w:rsidRPr="00361CDF">
        <w:rPr>
          <w:rStyle w:val="apple-converted-space"/>
          <w:rFonts w:asciiTheme="minorBidi" w:hAnsiTheme="minorBidi"/>
          <w:color w:val="000000" w:themeColor="text1"/>
          <w:sz w:val="32"/>
          <w:szCs w:val="32"/>
        </w:rPr>
        <w:t> </w:t>
      </w:r>
      <w:r w:rsidRPr="00361CDF">
        <w:rPr>
          <w:rStyle w:val="apple-style-span"/>
          <w:rFonts w:asciiTheme="minorBidi" w:hAnsiTheme="minorBidi"/>
          <w:color w:val="000000" w:themeColor="text1"/>
          <w:sz w:val="32"/>
          <w:szCs w:val="32"/>
          <w:rtl/>
        </w:rPr>
        <w:t>النضج</w:t>
      </w:r>
      <w:r w:rsidRPr="00361CDF">
        <w:rPr>
          <w:rStyle w:val="apple-converted-space"/>
          <w:rFonts w:asciiTheme="minorBidi" w:hAnsiTheme="minorBidi"/>
          <w:color w:val="000000" w:themeColor="text1"/>
          <w:sz w:val="32"/>
          <w:szCs w:val="32"/>
        </w:rPr>
        <w:t> </w:t>
      </w:r>
      <w:r w:rsidRPr="00361CDF">
        <w:rPr>
          <w:rStyle w:val="apple-style-span"/>
          <w:rFonts w:asciiTheme="minorBidi" w:hAnsiTheme="minorBidi"/>
          <w:color w:val="000000" w:themeColor="text1"/>
          <w:sz w:val="32"/>
          <w:szCs w:val="32"/>
        </w:rPr>
        <w:t xml:space="preserve">: </w:t>
      </w:r>
      <w:r w:rsidRPr="00361CDF">
        <w:rPr>
          <w:rStyle w:val="apple-style-span"/>
          <w:rFonts w:asciiTheme="minorBidi" w:hAnsiTheme="minorBidi"/>
          <w:color w:val="000000" w:themeColor="text1"/>
          <w:sz w:val="32"/>
          <w:szCs w:val="32"/>
          <w:rtl/>
        </w:rPr>
        <w:t>معدل النضج في نمو المهارات في سن المهد أو الطفولة المبكرة</w:t>
      </w:r>
      <w:r w:rsidRPr="00361CDF">
        <w:rPr>
          <w:rStyle w:val="apple-converted-space"/>
          <w:rFonts w:asciiTheme="minorBidi" w:hAnsiTheme="minorBidi"/>
          <w:color w:val="000000" w:themeColor="text1"/>
          <w:sz w:val="32"/>
          <w:szCs w:val="32"/>
        </w:rPr>
        <w:t>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2-</w:t>
      </w:r>
      <w:r w:rsidRPr="00361CDF">
        <w:rPr>
          <w:rStyle w:val="apple-converted-space"/>
          <w:rFonts w:asciiTheme="minorBidi" w:hAnsiTheme="minorBidi"/>
          <w:color w:val="000000" w:themeColor="text1"/>
          <w:sz w:val="32"/>
          <w:szCs w:val="32"/>
        </w:rPr>
        <w:t> </w:t>
      </w:r>
      <w:r w:rsidRPr="00361CDF">
        <w:rPr>
          <w:rStyle w:val="apple-style-span"/>
          <w:rFonts w:asciiTheme="minorBidi" w:hAnsiTheme="minorBidi"/>
          <w:color w:val="000000" w:themeColor="text1"/>
          <w:sz w:val="32"/>
          <w:szCs w:val="32"/>
          <w:rtl/>
        </w:rPr>
        <w:t>التعلم</w:t>
      </w:r>
      <w:r w:rsidRPr="00361CDF">
        <w:rPr>
          <w:rStyle w:val="apple-converted-space"/>
          <w:rFonts w:asciiTheme="minorBidi" w:hAnsiTheme="minorBidi"/>
          <w:color w:val="000000" w:themeColor="text1"/>
          <w:sz w:val="32"/>
          <w:szCs w:val="32"/>
        </w:rPr>
        <w:t> </w:t>
      </w:r>
      <w:r w:rsidRPr="00361CDF">
        <w:rPr>
          <w:rStyle w:val="apple-style-span"/>
          <w:rFonts w:asciiTheme="minorBidi" w:hAnsiTheme="minorBidi"/>
          <w:color w:val="000000" w:themeColor="text1"/>
          <w:sz w:val="32"/>
          <w:szCs w:val="32"/>
        </w:rPr>
        <w:t xml:space="preserve">: </w:t>
      </w:r>
      <w:r w:rsidRPr="00361CDF">
        <w:rPr>
          <w:rStyle w:val="apple-style-span"/>
          <w:rFonts w:asciiTheme="minorBidi" w:hAnsiTheme="minorBidi"/>
          <w:color w:val="000000" w:themeColor="text1"/>
          <w:sz w:val="32"/>
          <w:szCs w:val="32"/>
          <w:rtl/>
        </w:rPr>
        <w:t>القدرة على اكتساب المعلومات من موقف الخبرات المختلفة التي يتعرض لها الفرد في حياته</w:t>
      </w:r>
      <w:r w:rsidRPr="00361CDF">
        <w:rPr>
          <w:rStyle w:val="apple-style-span"/>
          <w:rFonts w:asciiTheme="minorBidi" w:hAnsiTheme="minorBidi"/>
          <w:color w:val="000000" w:themeColor="text1"/>
          <w:sz w:val="32"/>
          <w:szCs w:val="32"/>
        </w:rPr>
        <w:t xml:space="preserve">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3-</w:t>
      </w:r>
      <w:r w:rsidRPr="00361CDF">
        <w:rPr>
          <w:rStyle w:val="apple-style-span"/>
          <w:rFonts w:asciiTheme="minorBidi" w:hAnsiTheme="minorBidi"/>
          <w:color w:val="000000" w:themeColor="text1"/>
          <w:sz w:val="32"/>
          <w:szCs w:val="32"/>
          <w:rtl/>
        </w:rPr>
        <w:t>التكيف الاجتماعي</w:t>
      </w:r>
      <w:r w:rsidRPr="00361CDF">
        <w:rPr>
          <w:rStyle w:val="apple-converted-space"/>
          <w:rFonts w:asciiTheme="minorBidi" w:hAnsiTheme="minorBidi"/>
          <w:color w:val="000000" w:themeColor="text1"/>
          <w:sz w:val="32"/>
          <w:szCs w:val="32"/>
        </w:rPr>
        <w:t> </w:t>
      </w:r>
      <w:r w:rsidRPr="00361CDF">
        <w:rPr>
          <w:rStyle w:val="apple-style-span"/>
          <w:rFonts w:asciiTheme="minorBidi" w:hAnsiTheme="minorBidi"/>
          <w:color w:val="000000" w:themeColor="text1"/>
          <w:sz w:val="32"/>
          <w:szCs w:val="32"/>
        </w:rPr>
        <w:t>:</w:t>
      </w:r>
      <w:r w:rsidRPr="00361CDF">
        <w:rPr>
          <w:rStyle w:val="apple-style-span"/>
          <w:rFonts w:asciiTheme="minorBidi" w:hAnsiTheme="minorBidi"/>
          <w:color w:val="000000" w:themeColor="text1"/>
          <w:sz w:val="32"/>
          <w:szCs w:val="32"/>
          <w:rtl/>
        </w:rPr>
        <w:t>مدى قدرة الفرد على الاستقلال وكسب العيش دون مساعدة الغير</w:t>
      </w:r>
      <w:r w:rsidRPr="00361CDF">
        <w:rPr>
          <w:rStyle w:val="apple-style-span"/>
          <w:rFonts w:asciiTheme="minorBidi" w:hAnsiTheme="minorBidi"/>
          <w:color w:val="000000" w:themeColor="text1"/>
          <w:sz w:val="32"/>
          <w:szCs w:val="32"/>
        </w:rPr>
        <w:t xml:space="preserve"> .</w:t>
      </w:r>
    </w:p>
    <w:p w:rsidR="00361CDF" w:rsidRPr="00361CDF" w:rsidRDefault="00361CDF" w:rsidP="00361CDF">
      <w:pPr>
        <w:bidi/>
        <w:spacing w:after="0" w:line="240" w:lineRule="auto"/>
        <w:ind w:left="360"/>
        <w:jc w:val="lowKashida"/>
        <w:rPr>
          <w:rFonts w:asciiTheme="minorBidi" w:hAnsiTheme="minorBidi"/>
          <w:color w:val="000000" w:themeColor="text1"/>
          <w:sz w:val="32"/>
          <w:szCs w:val="32"/>
        </w:rPr>
      </w:pPr>
    </w:p>
    <w:p w:rsidR="00361CDF" w:rsidRPr="00361CDF" w:rsidRDefault="00361CDF" w:rsidP="00361CDF">
      <w:pPr>
        <w:bidi/>
        <w:spacing w:after="0" w:line="240" w:lineRule="auto"/>
        <w:ind w:left="360"/>
        <w:jc w:val="lowKashida"/>
        <w:rPr>
          <w:rStyle w:val="apple-style-span"/>
          <w:rFonts w:asciiTheme="minorBidi" w:hAnsiTheme="minorBidi"/>
          <w:color w:val="000000" w:themeColor="text1"/>
          <w:sz w:val="32"/>
          <w:szCs w:val="32"/>
          <w:rtl/>
        </w:rPr>
      </w:pPr>
      <w:r w:rsidRPr="00361CDF">
        <w:rPr>
          <w:rFonts w:asciiTheme="minorBidi" w:hAnsiTheme="minorBidi"/>
          <w:color w:val="000000" w:themeColor="text1"/>
          <w:sz w:val="32"/>
          <w:szCs w:val="32"/>
        </w:rPr>
        <w:br/>
      </w:r>
      <w:r w:rsidRPr="00361CDF">
        <w:rPr>
          <w:rStyle w:val="apple-style-span"/>
          <w:rFonts w:asciiTheme="minorBidi" w:hAnsiTheme="minorBidi"/>
          <w:color w:val="E36C0A" w:themeColor="accent6" w:themeShade="BF"/>
          <w:sz w:val="32"/>
          <w:szCs w:val="32"/>
          <w:rtl/>
        </w:rPr>
        <w:t>تدريب ذوي الإعاقة العقلية</w:t>
      </w:r>
      <w:r w:rsidRPr="00361CDF">
        <w:rPr>
          <w:rStyle w:val="apple-style-span"/>
          <w:rFonts w:asciiTheme="minorBidi" w:hAnsiTheme="minorBidi"/>
          <w:color w:val="000000" w:themeColor="text1"/>
          <w:sz w:val="32"/>
          <w:szCs w:val="32"/>
        </w:rPr>
        <w:t xml:space="preserve"> </w:t>
      </w:r>
      <w:r w:rsidR="002E25E7">
        <w:rPr>
          <w:rStyle w:val="apple-style-span"/>
          <w:rFonts w:asciiTheme="minorBidi" w:hAnsiTheme="minorBidi"/>
          <w:color w:val="000000" w:themeColor="text1"/>
          <w:sz w:val="32"/>
          <w:szCs w:val="32"/>
        </w:rPr>
        <w:tab/>
      </w:r>
      <w:r w:rsidRPr="00361CDF">
        <w:rPr>
          <w:rStyle w:val="apple-style-span"/>
          <w:rFonts w:asciiTheme="minorBidi" w:hAnsiTheme="minorBidi"/>
          <w:color w:val="000000" w:themeColor="text1"/>
          <w:sz w:val="32"/>
          <w:szCs w:val="32"/>
        </w:rPr>
        <w:t>:</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tl/>
        </w:rPr>
        <w:t>يجب أن تشمل مناهج الأطفال المهارات والكافيات التي يحتاجونها لمواصلة حياتهم بقدر من النجاح والاستقلال عن الآخرين وأشارت نتائج دراسة ماتسون وآخرون فعالية التدريب العملي لذوي الإعاقة العقلية في إكسابهم مهارات السلوك التكيفي فلابد أن تحتوي البرامج التدريبية والتعليمية على المهارات الشخصية والاجتماعية لذوي الإعاقة العقلية التي تتناسب ونسب ذكائهم وحاجاتهم والتي من شأنها أن تكسبهم الخبرات التربوية والاجتماعية التي تساعدهم في نمو سلوكهم التكيفي</w:t>
      </w:r>
      <w:r w:rsidRPr="00361CDF">
        <w:rPr>
          <w:rStyle w:val="apple-style-span"/>
          <w:rFonts w:asciiTheme="minorBidi" w:hAnsiTheme="minorBidi"/>
          <w:color w:val="000000" w:themeColor="text1"/>
          <w:sz w:val="32"/>
          <w:szCs w:val="32"/>
        </w:rPr>
        <w:t xml:space="preserve"> .</w:t>
      </w:r>
    </w:p>
    <w:p w:rsidR="00361CDF" w:rsidRPr="00361CDF" w:rsidRDefault="00361CDF" w:rsidP="005408A9">
      <w:pPr>
        <w:bidi/>
        <w:spacing w:after="0" w:line="240" w:lineRule="auto"/>
        <w:ind w:left="360"/>
        <w:rPr>
          <w:rStyle w:val="apple-style-span"/>
          <w:rFonts w:asciiTheme="minorBidi" w:hAnsiTheme="minorBidi"/>
          <w:color w:val="000000" w:themeColor="text1"/>
          <w:sz w:val="32"/>
          <w:szCs w:val="32"/>
          <w:rtl/>
        </w:rPr>
      </w:pPr>
      <w:r w:rsidRPr="00361CDF">
        <w:rPr>
          <w:rFonts w:asciiTheme="minorBidi" w:hAnsiTheme="minorBidi"/>
          <w:color w:val="000000" w:themeColor="text1"/>
          <w:sz w:val="32"/>
          <w:szCs w:val="32"/>
        </w:rPr>
        <w:br/>
      </w:r>
      <w:r w:rsidRPr="00361CDF">
        <w:rPr>
          <w:rStyle w:val="apple-style-span"/>
          <w:rFonts w:asciiTheme="minorBidi" w:hAnsiTheme="minorBidi"/>
          <w:color w:val="E36C0A" w:themeColor="accent6" w:themeShade="BF"/>
          <w:sz w:val="32"/>
          <w:szCs w:val="32"/>
          <w:rtl/>
        </w:rPr>
        <w:t>أهمية التدريب على مهارات السلوك التكيفي</w:t>
      </w:r>
      <w:r w:rsidRPr="00361CDF">
        <w:rPr>
          <w:rStyle w:val="apple-style-span"/>
          <w:rFonts w:asciiTheme="minorBidi" w:hAnsiTheme="minorBidi"/>
          <w:color w:val="E36C0A" w:themeColor="accent6" w:themeShade="BF"/>
          <w:sz w:val="32"/>
          <w:szCs w:val="32"/>
        </w:rPr>
        <w:t xml:space="preserve">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 xml:space="preserve">1- </w:t>
      </w:r>
      <w:r w:rsidRPr="00361CDF">
        <w:rPr>
          <w:rStyle w:val="apple-style-span"/>
          <w:rFonts w:asciiTheme="minorBidi" w:hAnsiTheme="minorBidi"/>
          <w:color w:val="000000" w:themeColor="text1"/>
          <w:sz w:val="32"/>
          <w:szCs w:val="32"/>
          <w:rtl/>
        </w:rPr>
        <w:t>برنامج التدريب على مهارات السلوك التكيفي تكون متممة ومكملة لمفهوم التطبيع نحو العادية</w:t>
      </w:r>
      <w:r w:rsidRPr="00361CDF">
        <w:rPr>
          <w:rStyle w:val="apple-style-span"/>
          <w:rFonts w:asciiTheme="minorBidi" w:hAnsiTheme="minorBidi"/>
          <w:color w:val="000000" w:themeColor="text1"/>
          <w:sz w:val="32"/>
          <w:szCs w:val="32"/>
        </w:rPr>
        <w:t xml:space="preserve">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 xml:space="preserve">2- </w:t>
      </w:r>
      <w:r w:rsidRPr="00361CDF">
        <w:rPr>
          <w:rStyle w:val="apple-style-span"/>
          <w:rFonts w:asciiTheme="minorBidi" w:hAnsiTheme="minorBidi"/>
          <w:color w:val="000000" w:themeColor="text1"/>
          <w:sz w:val="32"/>
          <w:szCs w:val="32"/>
          <w:rtl/>
        </w:rPr>
        <w:t>تساعدهم في التغلب على مشكلات التعلم والمشكلات الاجتماعية</w:t>
      </w:r>
      <w:r w:rsidRPr="00361CDF">
        <w:rPr>
          <w:rStyle w:val="apple-style-span"/>
          <w:rFonts w:asciiTheme="minorBidi" w:hAnsiTheme="minorBidi"/>
          <w:color w:val="000000" w:themeColor="text1"/>
          <w:sz w:val="32"/>
          <w:szCs w:val="32"/>
        </w:rPr>
        <w:t xml:space="preserve">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3-</w:t>
      </w:r>
      <w:r w:rsidRPr="00361CDF">
        <w:rPr>
          <w:rStyle w:val="apple-converted-space"/>
          <w:rFonts w:asciiTheme="minorBidi" w:hAnsiTheme="minorBidi"/>
          <w:color w:val="000000" w:themeColor="text1"/>
          <w:sz w:val="32"/>
          <w:szCs w:val="32"/>
        </w:rPr>
        <w:t> </w:t>
      </w:r>
      <w:r w:rsidRPr="00361CDF">
        <w:rPr>
          <w:rStyle w:val="apple-style-span"/>
          <w:rFonts w:asciiTheme="minorBidi" w:hAnsiTheme="minorBidi"/>
          <w:color w:val="000000" w:themeColor="text1"/>
          <w:sz w:val="32"/>
          <w:szCs w:val="32"/>
          <w:rtl/>
        </w:rPr>
        <w:t>تنمية مفهوم الذات</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4-</w:t>
      </w:r>
      <w:r w:rsidRPr="00361CDF">
        <w:rPr>
          <w:rStyle w:val="apple-converted-space"/>
          <w:rFonts w:asciiTheme="minorBidi" w:hAnsiTheme="minorBidi"/>
          <w:color w:val="000000" w:themeColor="text1"/>
          <w:sz w:val="32"/>
          <w:szCs w:val="32"/>
        </w:rPr>
        <w:t> </w:t>
      </w:r>
      <w:r w:rsidRPr="00361CDF">
        <w:rPr>
          <w:rStyle w:val="apple-style-span"/>
          <w:rFonts w:asciiTheme="minorBidi" w:hAnsiTheme="minorBidi"/>
          <w:color w:val="000000" w:themeColor="text1"/>
          <w:sz w:val="32"/>
          <w:szCs w:val="32"/>
          <w:rtl/>
        </w:rPr>
        <w:t>نقص الاضطرابات السلوكية</w:t>
      </w:r>
      <w:r w:rsidRPr="00361CDF">
        <w:rPr>
          <w:rStyle w:val="apple-style-span"/>
          <w:rFonts w:asciiTheme="minorBidi" w:hAnsiTheme="minorBidi"/>
          <w:color w:val="000000" w:themeColor="text1"/>
          <w:sz w:val="32"/>
          <w:szCs w:val="32"/>
        </w:rPr>
        <w:t xml:space="preserve">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 xml:space="preserve">5- </w:t>
      </w:r>
      <w:r w:rsidRPr="00361CDF">
        <w:rPr>
          <w:rStyle w:val="apple-style-span"/>
          <w:rFonts w:asciiTheme="minorBidi" w:hAnsiTheme="minorBidi"/>
          <w:color w:val="000000" w:themeColor="text1"/>
          <w:sz w:val="32"/>
          <w:szCs w:val="32"/>
          <w:rtl/>
        </w:rPr>
        <w:t>يساعد على تنمية المهارات الشخصية و الاجتماعية والأكاديمية لديهم بهدف تحقيق قدر من الاستقلال الذاتي والتكيف الشخصي والاجتماعي لهم</w:t>
      </w:r>
      <w:r w:rsidRPr="00361CDF">
        <w:rPr>
          <w:rStyle w:val="apple-style-span"/>
          <w:rFonts w:asciiTheme="minorBidi" w:hAnsiTheme="minorBidi"/>
          <w:color w:val="000000" w:themeColor="text1"/>
          <w:sz w:val="32"/>
          <w:szCs w:val="32"/>
        </w:rPr>
        <w:t xml:space="preserve"> .</w:t>
      </w:r>
    </w:p>
    <w:p w:rsidR="00361CDF" w:rsidRPr="00361CDF" w:rsidRDefault="00361CDF" w:rsidP="00361CDF">
      <w:pPr>
        <w:bidi/>
        <w:spacing w:after="0" w:line="240" w:lineRule="auto"/>
        <w:ind w:left="360"/>
        <w:jc w:val="lowKashida"/>
        <w:rPr>
          <w:rFonts w:asciiTheme="minorBidi" w:hAnsiTheme="minorBidi"/>
          <w:color w:val="000000" w:themeColor="text1"/>
          <w:sz w:val="32"/>
          <w:szCs w:val="32"/>
        </w:rPr>
      </w:pPr>
    </w:p>
    <w:p w:rsidR="00361CDF" w:rsidRPr="00361CDF" w:rsidRDefault="00361CDF" w:rsidP="005408A9">
      <w:pPr>
        <w:bidi/>
        <w:spacing w:after="0" w:line="240" w:lineRule="auto"/>
        <w:ind w:left="360"/>
        <w:rPr>
          <w:rStyle w:val="apple-style-span"/>
          <w:rFonts w:asciiTheme="minorBidi" w:hAnsiTheme="minorBidi"/>
          <w:color w:val="000000" w:themeColor="text1"/>
          <w:sz w:val="32"/>
          <w:szCs w:val="32"/>
          <w:rtl/>
        </w:rPr>
      </w:pPr>
      <w:r w:rsidRPr="00361CDF">
        <w:rPr>
          <w:rFonts w:asciiTheme="minorBidi" w:hAnsiTheme="minorBidi"/>
          <w:color w:val="000000" w:themeColor="text1"/>
          <w:sz w:val="32"/>
          <w:szCs w:val="32"/>
        </w:rPr>
        <w:br/>
      </w:r>
      <w:r w:rsidRPr="00361CDF">
        <w:rPr>
          <w:rStyle w:val="apple-style-span"/>
          <w:rFonts w:asciiTheme="minorBidi" w:hAnsiTheme="minorBidi"/>
          <w:color w:val="E36C0A" w:themeColor="accent6" w:themeShade="BF"/>
          <w:sz w:val="32"/>
          <w:szCs w:val="32"/>
          <w:rtl/>
        </w:rPr>
        <w:t>طرق التدريب على بعض مهارات السلوك التكيفي</w:t>
      </w:r>
      <w:r w:rsidRPr="00361CDF">
        <w:rPr>
          <w:rStyle w:val="apple-converted-space"/>
          <w:rFonts w:asciiTheme="minorBidi" w:hAnsiTheme="minorBidi"/>
          <w:color w:val="000000" w:themeColor="text1"/>
          <w:sz w:val="32"/>
          <w:szCs w:val="32"/>
        </w:rPr>
        <w:t> </w:t>
      </w:r>
      <w:r w:rsidRPr="00361CDF">
        <w:rPr>
          <w:rStyle w:val="apple-style-span"/>
          <w:rFonts w:asciiTheme="minorBidi" w:hAnsiTheme="minorBidi"/>
          <w:color w:val="000000" w:themeColor="text1"/>
          <w:sz w:val="32"/>
          <w:szCs w:val="32"/>
        </w:rPr>
        <w:t>:</w:t>
      </w:r>
      <w:r w:rsidRPr="00361CDF">
        <w:rPr>
          <w:rStyle w:val="apple-converted-space"/>
          <w:rFonts w:asciiTheme="minorBidi" w:hAnsiTheme="minorBidi"/>
          <w:color w:val="000000" w:themeColor="text1"/>
          <w:sz w:val="32"/>
          <w:szCs w:val="32"/>
        </w:rPr>
        <w:t>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tl/>
        </w:rPr>
        <w:t>يجب أن يتضمن البرنامج التدريبي الناجح لذوي الإعاقة العقلية عدداً من العناصر منها</w:t>
      </w:r>
      <w:r w:rsidRPr="00361CDF">
        <w:rPr>
          <w:rStyle w:val="apple-style-span"/>
          <w:rFonts w:asciiTheme="minorBidi" w:hAnsiTheme="minorBidi"/>
          <w:color w:val="000000" w:themeColor="text1"/>
          <w:sz w:val="32"/>
          <w:szCs w:val="32"/>
        </w:rPr>
        <w:t xml:space="preserve">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 xml:space="preserve">1- </w:t>
      </w:r>
      <w:r w:rsidRPr="00361CDF">
        <w:rPr>
          <w:rStyle w:val="apple-style-span"/>
          <w:rFonts w:asciiTheme="minorBidi" w:hAnsiTheme="minorBidi"/>
          <w:color w:val="000000" w:themeColor="text1"/>
          <w:sz w:val="32"/>
          <w:szCs w:val="32"/>
          <w:rtl/>
        </w:rPr>
        <w:t>دراسة وفهم المعلمين والمدربين بالبرنامج والمشكلات التي تواجههم</w:t>
      </w:r>
      <w:r w:rsidRPr="00361CDF">
        <w:rPr>
          <w:rStyle w:val="apple-style-span"/>
          <w:rFonts w:asciiTheme="minorBidi" w:hAnsiTheme="minorBidi"/>
          <w:color w:val="000000" w:themeColor="text1"/>
          <w:sz w:val="32"/>
          <w:szCs w:val="32"/>
        </w:rPr>
        <w:t xml:space="preserve">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 xml:space="preserve">2- </w:t>
      </w:r>
      <w:r w:rsidRPr="00361CDF">
        <w:rPr>
          <w:rStyle w:val="apple-style-span"/>
          <w:rFonts w:asciiTheme="minorBidi" w:hAnsiTheme="minorBidi"/>
          <w:color w:val="000000" w:themeColor="text1"/>
          <w:sz w:val="32"/>
          <w:szCs w:val="32"/>
          <w:rtl/>
        </w:rPr>
        <w:t>يراعى عند تطبيق إتباع مبدأ تفريد التعليم</w:t>
      </w:r>
      <w:r w:rsidRPr="00361CDF">
        <w:rPr>
          <w:rStyle w:val="apple-style-span"/>
          <w:rFonts w:asciiTheme="minorBidi" w:hAnsiTheme="minorBidi"/>
          <w:color w:val="000000" w:themeColor="text1"/>
          <w:sz w:val="32"/>
          <w:szCs w:val="32"/>
        </w:rPr>
        <w:t xml:space="preserve">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 xml:space="preserve">3- </w:t>
      </w:r>
      <w:r w:rsidRPr="00361CDF">
        <w:rPr>
          <w:rStyle w:val="apple-style-span"/>
          <w:rFonts w:asciiTheme="minorBidi" w:hAnsiTheme="minorBidi"/>
          <w:color w:val="000000" w:themeColor="text1"/>
          <w:sz w:val="32"/>
          <w:szCs w:val="32"/>
          <w:rtl/>
        </w:rPr>
        <w:t>أسلوب التغذية الراجعة الفورية</w:t>
      </w:r>
      <w:r w:rsidRPr="00361CDF">
        <w:rPr>
          <w:rStyle w:val="apple-style-span"/>
          <w:rFonts w:asciiTheme="minorBidi" w:hAnsiTheme="minorBidi"/>
          <w:color w:val="000000" w:themeColor="text1"/>
          <w:sz w:val="32"/>
          <w:szCs w:val="32"/>
        </w:rPr>
        <w:t xml:space="preserve">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lastRenderedPageBreak/>
        <w:t xml:space="preserve">4- </w:t>
      </w:r>
      <w:r w:rsidRPr="00361CDF">
        <w:rPr>
          <w:rStyle w:val="apple-style-span"/>
          <w:rFonts w:asciiTheme="minorBidi" w:hAnsiTheme="minorBidi"/>
          <w:color w:val="000000" w:themeColor="text1"/>
          <w:sz w:val="32"/>
          <w:szCs w:val="32"/>
          <w:rtl/>
        </w:rPr>
        <w:t>أهمية معرفة متى يكون الطفل جاهزاً أو مستعداً لعملية التعلم أو التدريب</w:t>
      </w:r>
      <w:r w:rsidRPr="00361CDF">
        <w:rPr>
          <w:rStyle w:val="apple-style-span"/>
          <w:rFonts w:asciiTheme="minorBidi" w:hAnsiTheme="minorBidi"/>
          <w:color w:val="000000" w:themeColor="text1"/>
          <w:sz w:val="32"/>
          <w:szCs w:val="32"/>
        </w:rPr>
        <w:t xml:space="preserve">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 xml:space="preserve">5- </w:t>
      </w:r>
      <w:r w:rsidRPr="00361CDF">
        <w:rPr>
          <w:rStyle w:val="apple-style-span"/>
          <w:rFonts w:asciiTheme="minorBidi" w:hAnsiTheme="minorBidi"/>
          <w:color w:val="000000" w:themeColor="text1"/>
          <w:sz w:val="32"/>
          <w:szCs w:val="32"/>
          <w:rtl/>
        </w:rPr>
        <w:t>أهمية التعليمات والتوجيهات المنظمة المتدرجة</w:t>
      </w:r>
      <w:r w:rsidRPr="00361CDF">
        <w:rPr>
          <w:rStyle w:val="apple-style-span"/>
          <w:rFonts w:asciiTheme="minorBidi" w:hAnsiTheme="minorBidi"/>
          <w:color w:val="000000" w:themeColor="text1"/>
          <w:sz w:val="32"/>
          <w:szCs w:val="32"/>
        </w:rPr>
        <w:t xml:space="preserve"> .</w:t>
      </w:r>
    </w:p>
    <w:p w:rsidR="0022500B" w:rsidRPr="0022500B" w:rsidRDefault="00361CDF" w:rsidP="00361CDF">
      <w:pPr>
        <w:bidi/>
        <w:spacing w:after="0" w:line="240" w:lineRule="auto"/>
        <w:ind w:left="360"/>
        <w:jc w:val="lowKashida"/>
        <w:rPr>
          <w:rStyle w:val="apple-style-span"/>
          <w:rFonts w:asciiTheme="minorBidi" w:hAnsiTheme="minorBidi"/>
          <w:b/>
          <w:bCs/>
          <w:color w:val="000000" w:themeColor="text1"/>
          <w:sz w:val="32"/>
          <w:szCs w:val="32"/>
        </w:rPr>
      </w:pPr>
      <w:r w:rsidRPr="00361CDF">
        <w:rPr>
          <w:rFonts w:asciiTheme="minorBidi" w:hAnsiTheme="minorBidi"/>
          <w:color w:val="000000" w:themeColor="text1"/>
          <w:sz w:val="32"/>
          <w:szCs w:val="32"/>
        </w:rPr>
        <w:br/>
      </w:r>
      <w:r w:rsidRPr="00361CDF">
        <w:rPr>
          <w:rStyle w:val="apple-style-span"/>
          <w:rFonts w:asciiTheme="minorBidi" w:hAnsiTheme="minorBidi"/>
          <w:color w:val="E36C0A" w:themeColor="accent6" w:themeShade="BF"/>
          <w:sz w:val="32"/>
          <w:szCs w:val="32"/>
          <w:rtl/>
        </w:rPr>
        <w:t>طرق تدريب الأطفال على بعض مهارات السلوك التكيفي</w:t>
      </w:r>
      <w:r w:rsidRPr="00361CDF">
        <w:rPr>
          <w:rStyle w:val="apple-style-span"/>
          <w:rFonts w:asciiTheme="minorBidi" w:hAnsiTheme="minorBidi"/>
          <w:color w:val="000000" w:themeColor="text1"/>
          <w:sz w:val="32"/>
          <w:szCs w:val="32"/>
        </w:rPr>
        <w:t xml:space="preserve"> :</w:t>
      </w:r>
      <w:r w:rsidRPr="00361CDF">
        <w:rPr>
          <w:rFonts w:asciiTheme="minorBidi" w:hAnsiTheme="minorBidi"/>
          <w:color w:val="000000" w:themeColor="text1"/>
          <w:sz w:val="32"/>
          <w:szCs w:val="32"/>
        </w:rPr>
        <w:br/>
      </w:r>
      <w:r w:rsidRPr="0022500B">
        <w:rPr>
          <w:rStyle w:val="apple-style-span"/>
          <w:rFonts w:asciiTheme="minorBidi" w:hAnsiTheme="minorBidi"/>
          <w:b/>
          <w:bCs/>
          <w:color w:val="000000" w:themeColor="text1"/>
          <w:sz w:val="32"/>
          <w:szCs w:val="32"/>
          <w:rtl/>
        </w:rPr>
        <w:t>أولاً: طريق تحليل المهمة</w:t>
      </w:r>
    </w:p>
    <w:p w:rsidR="00361CDF" w:rsidRPr="00361CDF" w:rsidRDefault="00361CDF" w:rsidP="0022500B">
      <w:pPr>
        <w:bidi/>
        <w:spacing w:after="0" w:line="240" w:lineRule="auto"/>
        <w:ind w:left="360"/>
        <w:jc w:val="lowKashida"/>
        <w:rPr>
          <w:rStyle w:val="apple-style-span"/>
          <w:rFonts w:asciiTheme="minorBidi" w:hAnsiTheme="minorBidi"/>
          <w:color w:val="000000" w:themeColor="text1"/>
          <w:sz w:val="32"/>
          <w:szCs w:val="32"/>
          <w:rtl/>
        </w:rPr>
      </w:pPr>
      <w:r w:rsidRPr="00361CDF">
        <w:rPr>
          <w:rStyle w:val="apple-style-span"/>
          <w:rFonts w:asciiTheme="minorBidi" w:hAnsiTheme="minorBidi"/>
          <w:color w:val="000000" w:themeColor="text1"/>
          <w:sz w:val="32"/>
          <w:szCs w:val="32"/>
        </w:rPr>
        <w:t xml:space="preserve"> :</w:t>
      </w:r>
      <w:r w:rsidRPr="00361CDF">
        <w:rPr>
          <w:rStyle w:val="apple-converted-space"/>
          <w:rFonts w:asciiTheme="minorBidi" w:hAnsiTheme="minorBidi"/>
          <w:color w:val="000000" w:themeColor="text1"/>
          <w:sz w:val="32"/>
          <w:szCs w:val="32"/>
        </w:rPr>
        <w:t> </w:t>
      </w:r>
      <w:r w:rsidRPr="00361CDF">
        <w:rPr>
          <w:rStyle w:val="apple-style-span"/>
          <w:rFonts w:asciiTheme="minorBidi" w:hAnsiTheme="minorBidi"/>
          <w:color w:val="000000" w:themeColor="text1"/>
          <w:sz w:val="32"/>
          <w:szCs w:val="32"/>
          <w:rtl/>
        </w:rPr>
        <w:t>من أكثر الطرائق انتشاراً لتعليم الأطفال من ذوي الإعاقة العقلية وهي طريقة سلوكية تعتمد على تحليل السلوك تجزئة المهارة إلى أجزائها ومكوناتها ثم ترتيب هذه الأجزاء في نظام حتى تصل إلى المهارة الأساسية والهدف من تجزئة المهارة هو تسهيل عملية تدريب الطفل</w:t>
      </w:r>
      <w:r w:rsidRPr="00361CDF">
        <w:rPr>
          <w:rStyle w:val="apple-style-span"/>
          <w:rFonts w:asciiTheme="minorBidi" w:hAnsiTheme="minorBidi"/>
          <w:color w:val="000000" w:themeColor="text1"/>
          <w:sz w:val="32"/>
          <w:szCs w:val="32"/>
        </w:rPr>
        <w:t xml:space="preserve"> .</w:t>
      </w:r>
    </w:p>
    <w:p w:rsidR="00361CDF" w:rsidRPr="00361CDF" w:rsidRDefault="00361CDF" w:rsidP="00361CDF">
      <w:pPr>
        <w:bidi/>
        <w:spacing w:after="0" w:line="240" w:lineRule="auto"/>
        <w:ind w:left="360"/>
        <w:jc w:val="lowKashida"/>
        <w:rPr>
          <w:rFonts w:asciiTheme="minorBidi" w:hAnsiTheme="minorBidi"/>
          <w:color w:val="000000" w:themeColor="text1"/>
          <w:sz w:val="32"/>
          <w:szCs w:val="32"/>
        </w:rPr>
      </w:pPr>
    </w:p>
    <w:p w:rsidR="00361CDF" w:rsidRPr="00361CDF" w:rsidRDefault="00361CDF" w:rsidP="005408A9">
      <w:pPr>
        <w:bidi/>
        <w:spacing w:after="0" w:line="240" w:lineRule="auto"/>
        <w:ind w:left="360"/>
        <w:rPr>
          <w:rFonts w:asciiTheme="minorBidi" w:hAnsiTheme="minorBidi"/>
          <w:color w:val="000000" w:themeColor="text1"/>
          <w:sz w:val="32"/>
          <w:szCs w:val="32"/>
        </w:rPr>
      </w:pPr>
      <w:r w:rsidRPr="00361CDF">
        <w:rPr>
          <w:rFonts w:asciiTheme="minorBidi" w:hAnsiTheme="minorBidi"/>
          <w:color w:val="000000" w:themeColor="text1"/>
          <w:sz w:val="32"/>
          <w:szCs w:val="32"/>
        </w:rPr>
        <w:br/>
      </w:r>
      <w:r w:rsidRPr="00361CDF">
        <w:rPr>
          <w:rStyle w:val="apple-style-span"/>
          <w:rFonts w:asciiTheme="minorBidi" w:hAnsiTheme="minorBidi"/>
          <w:color w:val="E36C0A" w:themeColor="accent6" w:themeShade="BF"/>
          <w:sz w:val="32"/>
          <w:szCs w:val="32"/>
          <w:rtl/>
        </w:rPr>
        <w:t>إرشادات وتوجيهات في استخدام طريقة تحليل المهمة</w:t>
      </w:r>
      <w:r w:rsidRPr="00361CDF">
        <w:rPr>
          <w:rStyle w:val="apple-style-span"/>
          <w:rFonts w:asciiTheme="minorBidi" w:hAnsiTheme="minorBidi"/>
          <w:color w:val="E36C0A" w:themeColor="accent6" w:themeShade="BF"/>
          <w:sz w:val="32"/>
          <w:szCs w:val="32"/>
        </w:rPr>
        <w:t xml:space="preserve">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 xml:space="preserve">1- </w:t>
      </w:r>
      <w:r w:rsidRPr="00361CDF">
        <w:rPr>
          <w:rStyle w:val="apple-style-span"/>
          <w:rFonts w:asciiTheme="minorBidi" w:hAnsiTheme="minorBidi"/>
          <w:color w:val="000000" w:themeColor="text1"/>
          <w:sz w:val="32"/>
          <w:szCs w:val="32"/>
          <w:rtl/>
        </w:rPr>
        <w:t>تحديد الهدف العام الرئيسي للمهارة</w:t>
      </w:r>
      <w:r w:rsidRPr="00361CDF">
        <w:rPr>
          <w:rStyle w:val="apple-converted-space"/>
          <w:rFonts w:asciiTheme="minorBidi" w:hAnsiTheme="minorBidi"/>
          <w:color w:val="000000" w:themeColor="text1"/>
          <w:sz w:val="32"/>
          <w:szCs w:val="32"/>
        </w:rPr>
        <w:t>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 xml:space="preserve">2- </w:t>
      </w:r>
      <w:r w:rsidRPr="00361CDF">
        <w:rPr>
          <w:rStyle w:val="apple-style-span"/>
          <w:rFonts w:asciiTheme="minorBidi" w:hAnsiTheme="minorBidi"/>
          <w:color w:val="000000" w:themeColor="text1"/>
          <w:sz w:val="32"/>
          <w:szCs w:val="32"/>
          <w:rtl/>
        </w:rPr>
        <w:t>تقديم المعلومات التي تحدد مجال المهارة</w:t>
      </w:r>
      <w:r w:rsidRPr="00361CDF">
        <w:rPr>
          <w:rStyle w:val="apple-converted-space"/>
          <w:rFonts w:asciiTheme="minorBidi" w:hAnsiTheme="minorBidi"/>
          <w:color w:val="000000" w:themeColor="text1"/>
          <w:sz w:val="32"/>
          <w:szCs w:val="32"/>
        </w:rPr>
        <w:t>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3-</w:t>
      </w:r>
      <w:r w:rsidRPr="00361CDF">
        <w:rPr>
          <w:rStyle w:val="apple-converted-space"/>
          <w:rFonts w:asciiTheme="minorBidi" w:hAnsiTheme="minorBidi"/>
          <w:color w:val="000000" w:themeColor="text1"/>
          <w:sz w:val="32"/>
          <w:szCs w:val="32"/>
        </w:rPr>
        <w:t> </w:t>
      </w:r>
      <w:r w:rsidRPr="00361CDF">
        <w:rPr>
          <w:rStyle w:val="apple-style-span"/>
          <w:rFonts w:asciiTheme="minorBidi" w:hAnsiTheme="minorBidi"/>
          <w:color w:val="000000" w:themeColor="text1"/>
          <w:sz w:val="32"/>
          <w:szCs w:val="32"/>
          <w:rtl/>
        </w:rPr>
        <w:t>تحديد الأهداف العامة للتعليم وتجزئة كل منها إلى أهداف فرعية أصغر</w:t>
      </w:r>
      <w:r w:rsidRPr="00361CDF">
        <w:rPr>
          <w:rStyle w:val="apple-converted-space"/>
          <w:rFonts w:asciiTheme="minorBidi" w:hAnsiTheme="minorBidi"/>
          <w:color w:val="000000" w:themeColor="text1"/>
          <w:sz w:val="32"/>
          <w:szCs w:val="32"/>
        </w:rPr>
        <w:t>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 xml:space="preserve">4- </w:t>
      </w:r>
      <w:r w:rsidRPr="00361CDF">
        <w:rPr>
          <w:rStyle w:val="apple-style-span"/>
          <w:rFonts w:asciiTheme="minorBidi" w:hAnsiTheme="minorBidi"/>
          <w:color w:val="000000" w:themeColor="text1"/>
          <w:sz w:val="32"/>
          <w:szCs w:val="32"/>
          <w:rtl/>
        </w:rPr>
        <w:t>تحديد الإجراءات التي تهدف إلى زيادة المهارات التي يحتاج إليها الفرد</w:t>
      </w:r>
      <w:r w:rsidRPr="00361CDF">
        <w:rPr>
          <w:rStyle w:val="apple-converted-space"/>
          <w:rFonts w:asciiTheme="minorBidi" w:hAnsiTheme="minorBidi"/>
          <w:color w:val="000000" w:themeColor="text1"/>
          <w:sz w:val="32"/>
          <w:szCs w:val="32"/>
        </w:rPr>
        <w:t>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 xml:space="preserve">5- </w:t>
      </w:r>
      <w:r w:rsidRPr="00361CDF">
        <w:rPr>
          <w:rStyle w:val="apple-style-span"/>
          <w:rFonts w:asciiTheme="minorBidi" w:hAnsiTheme="minorBidi"/>
          <w:color w:val="000000" w:themeColor="text1"/>
          <w:sz w:val="32"/>
          <w:szCs w:val="32"/>
          <w:rtl/>
        </w:rPr>
        <w:t xml:space="preserve">تحديد طرق قياس أثر التدخل وتشتمل طريقة تحليل العمل على ثلاثة </w:t>
      </w:r>
      <w:r w:rsidRPr="00361CDF">
        <w:rPr>
          <w:rStyle w:val="apple-style-span"/>
          <w:rFonts w:asciiTheme="minorBidi" w:hAnsiTheme="minorBidi"/>
          <w:color w:val="E36C0A" w:themeColor="accent6" w:themeShade="BF"/>
          <w:sz w:val="32"/>
          <w:szCs w:val="32"/>
          <w:rtl/>
        </w:rPr>
        <w:t>عناصر رئيسية</w:t>
      </w:r>
      <w:r w:rsidRPr="00361CDF">
        <w:rPr>
          <w:rStyle w:val="apple-style-span"/>
          <w:rFonts w:asciiTheme="minorBidi" w:hAnsiTheme="minorBidi"/>
          <w:color w:val="000000" w:themeColor="text1"/>
          <w:sz w:val="32"/>
          <w:szCs w:val="32"/>
          <w:rtl/>
        </w:rPr>
        <w:t xml:space="preserve"> هي</w:t>
      </w:r>
      <w:r w:rsidRPr="00361CDF">
        <w:rPr>
          <w:rStyle w:val="apple-converted-space"/>
          <w:rFonts w:asciiTheme="minorBidi" w:hAnsiTheme="minorBidi"/>
          <w:color w:val="000000" w:themeColor="text1"/>
          <w:sz w:val="32"/>
          <w:szCs w:val="32"/>
        </w:rPr>
        <w:t> </w:t>
      </w:r>
      <w:r w:rsidRPr="00361CDF">
        <w:rPr>
          <w:rStyle w:val="apple-style-span"/>
          <w:rFonts w:asciiTheme="minorBidi" w:hAnsiTheme="minorBidi"/>
          <w:color w:val="000000" w:themeColor="text1"/>
          <w:sz w:val="32"/>
          <w:szCs w:val="32"/>
        </w:rPr>
        <w:t>:</w:t>
      </w:r>
    </w:p>
    <w:p w:rsidR="0022500B" w:rsidRDefault="00361CDF" w:rsidP="005408A9">
      <w:pPr>
        <w:bidi/>
        <w:spacing w:after="0" w:line="240" w:lineRule="auto"/>
        <w:ind w:left="360"/>
        <w:rPr>
          <w:rFonts w:asciiTheme="minorBidi" w:hAnsiTheme="minorBidi"/>
          <w:color w:val="000000" w:themeColor="text1"/>
          <w:sz w:val="32"/>
          <w:szCs w:val="32"/>
          <w:rtl/>
          <w:lang w:bidi="ar-EG"/>
        </w:rPr>
      </w:pP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 xml:space="preserve">1- </w:t>
      </w:r>
      <w:r w:rsidRPr="00361CDF">
        <w:rPr>
          <w:rStyle w:val="apple-style-span"/>
          <w:rFonts w:asciiTheme="minorBidi" w:hAnsiTheme="minorBidi"/>
          <w:color w:val="000000" w:themeColor="text1"/>
          <w:sz w:val="32"/>
          <w:szCs w:val="32"/>
          <w:rtl/>
        </w:rPr>
        <w:t>الطريقة :الأسلوب الذي يتم التعلم من خلاله</w:t>
      </w:r>
      <w:r w:rsidRPr="00361CDF">
        <w:rPr>
          <w:rStyle w:val="apple-converted-space"/>
          <w:rFonts w:asciiTheme="minorBidi" w:hAnsiTheme="minorBidi"/>
          <w:color w:val="000000" w:themeColor="text1"/>
          <w:sz w:val="32"/>
          <w:szCs w:val="32"/>
        </w:rPr>
        <w:t>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2-</w:t>
      </w:r>
      <w:r w:rsidRPr="00361CDF">
        <w:rPr>
          <w:rStyle w:val="apple-converted-space"/>
          <w:rFonts w:asciiTheme="minorBidi" w:hAnsiTheme="minorBidi"/>
          <w:color w:val="000000" w:themeColor="text1"/>
          <w:sz w:val="32"/>
          <w:szCs w:val="32"/>
        </w:rPr>
        <w:t> </w:t>
      </w:r>
      <w:r w:rsidRPr="00361CDF">
        <w:rPr>
          <w:rStyle w:val="apple-style-span"/>
          <w:rFonts w:asciiTheme="minorBidi" w:hAnsiTheme="minorBidi"/>
          <w:color w:val="000000" w:themeColor="text1"/>
          <w:sz w:val="32"/>
          <w:szCs w:val="32"/>
          <w:rtl/>
        </w:rPr>
        <w:t>العملية : تحديد مفصل لكيفية إجراء التدريب</w:t>
      </w:r>
      <w:r w:rsidRPr="00361CDF">
        <w:rPr>
          <w:rStyle w:val="apple-converted-space"/>
          <w:rFonts w:asciiTheme="minorBidi" w:hAnsiTheme="minorBidi"/>
          <w:color w:val="000000" w:themeColor="text1"/>
          <w:sz w:val="32"/>
          <w:szCs w:val="32"/>
        </w:rPr>
        <w:t>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3-</w:t>
      </w:r>
      <w:r w:rsidRPr="00361CDF">
        <w:rPr>
          <w:rStyle w:val="apple-style-span"/>
          <w:rFonts w:asciiTheme="minorBidi" w:hAnsiTheme="minorBidi"/>
          <w:color w:val="000000" w:themeColor="text1"/>
          <w:sz w:val="32"/>
          <w:szCs w:val="32"/>
          <w:rtl/>
        </w:rPr>
        <w:t>المحتوى :تحديد الخطوات السلوكية التي يقوم بها</w:t>
      </w:r>
      <w:r w:rsidRPr="00361CDF">
        <w:rPr>
          <w:rStyle w:val="apple-converted-space"/>
          <w:rFonts w:asciiTheme="minorBidi" w:hAnsiTheme="minorBidi"/>
          <w:color w:val="000000" w:themeColor="text1"/>
          <w:sz w:val="32"/>
          <w:szCs w:val="32"/>
        </w:rPr>
        <w:t> </w:t>
      </w:r>
    </w:p>
    <w:p w:rsidR="00361CDF" w:rsidRPr="00361CDF" w:rsidRDefault="00361CDF" w:rsidP="0022500B">
      <w:pPr>
        <w:bidi/>
        <w:spacing w:after="0" w:line="240" w:lineRule="auto"/>
        <w:ind w:left="360"/>
        <w:rPr>
          <w:rStyle w:val="apple-style-span"/>
          <w:rFonts w:asciiTheme="minorBidi" w:hAnsiTheme="minorBidi"/>
          <w:color w:val="000000" w:themeColor="text1"/>
          <w:sz w:val="32"/>
          <w:szCs w:val="32"/>
          <w:rtl/>
        </w:rPr>
      </w:pPr>
      <w:r w:rsidRPr="00361CDF">
        <w:rPr>
          <w:rFonts w:asciiTheme="minorBidi" w:hAnsiTheme="minorBidi"/>
          <w:color w:val="000000" w:themeColor="text1"/>
          <w:sz w:val="32"/>
          <w:szCs w:val="32"/>
        </w:rPr>
        <w:br/>
      </w:r>
      <w:r w:rsidRPr="0022500B">
        <w:rPr>
          <w:rStyle w:val="apple-style-span"/>
          <w:rFonts w:asciiTheme="minorBidi" w:hAnsiTheme="minorBidi"/>
          <w:b/>
          <w:bCs/>
          <w:color w:val="000000" w:themeColor="text1"/>
          <w:sz w:val="32"/>
          <w:szCs w:val="32"/>
          <w:rtl/>
        </w:rPr>
        <w:t>ثانياً:طريقة التسلسل</w:t>
      </w:r>
      <w:r w:rsidRPr="0022500B">
        <w:rPr>
          <w:rStyle w:val="apple-style-span"/>
          <w:rFonts w:asciiTheme="minorBidi" w:hAnsiTheme="minorBidi"/>
          <w:b/>
          <w:bCs/>
          <w:color w:val="000000" w:themeColor="text1"/>
          <w:sz w:val="32"/>
          <w:szCs w:val="32"/>
        </w:rPr>
        <w:t xml:space="preserve"> :</w:t>
      </w:r>
      <w:r w:rsidRPr="0022500B">
        <w:rPr>
          <w:rFonts w:asciiTheme="minorBidi" w:hAnsiTheme="minorBidi"/>
          <w:b/>
          <w:bCs/>
          <w:color w:val="000000" w:themeColor="text1"/>
          <w:sz w:val="32"/>
          <w:szCs w:val="32"/>
        </w:rPr>
        <w:br/>
      </w:r>
      <w:r w:rsidRPr="00361CDF">
        <w:rPr>
          <w:rStyle w:val="apple-style-span"/>
          <w:rFonts w:asciiTheme="minorBidi" w:hAnsiTheme="minorBidi"/>
          <w:color w:val="000000" w:themeColor="text1"/>
          <w:sz w:val="32"/>
          <w:szCs w:val="32"/>
          <w:rtl/>
        </w:rPr>
        <w:t>تجزئة السلوك إلى وحدات سلوكية صغيرة حيث تعتبر كل وحدة سلوكية من هذه الوحدات استجابة لمثير معين</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tl/>
        </w:rPr>
        <w:t xml:space="preserve">كما تكون كل استجابة مثيرة لاستجابة أخرى وهكذا حتى نهاية السلسة وتتضمن طريقة التسلسل في التعليم والتدريب </w:t>
      </w:r>
      <w:r w:rsidRPr="00361CDF">
        <w:rPr>
          <w:rStyle w:val="apple-style-span"/>
          <w:rFonts w:asciiTheme="minorBidi" w:hAnsiTheme="minorBidi"/>
          <w:color w:val="E36C0A" w:themeColor="accent6" w:themeShade="BF"/>
          <w:sz w:val="32"/>
          <w:szCs w:val="32"/>
          <w:rtl/>
        </w:rPr>
        <w:t>ثلاثة أشكال</w:t>
      </w:r>
      <w:r w:rsidRPr="00361CDF">
        <w:rPr>
          <w:rStyle w:val="apple-style-span"/>
          <w:rFonts w:asciiTheme="minorBidi" w:hAnsiTheme="minorBidi"/>
          <w:color w:val="000000" w:themeColor="text1"/>
          <w:sz w:val="32"/>
          <w:szCs w:val="32"/>
          <w:rtl/>
        </w:rPr>
        <w:t xml:space="preserve"> هي</w:t>
      </w:r>
      <w:r w:rsidRPr="00361CDF">
        <w:rPr>
          <w:rStyle w:val="apple-style-span"/>
          <w:rFonts w:asciiTheme="minorBidi" w:hAnsiTheme="minorBidi"/>
          <w:color w:val="000000" w:themeColor="text1"/>
          <w:sz w:val="32"/>
          <w:szCs w:val="32"/>
        </w:rPr>
        <w:t xml:space="preserve"> :</w:t>
      </w:r>
    </w:p>
    <w:p w:rsidR="00361CDF" w:rsidRPr="00361CDF" w:rsidRDefault="00361CDF" w:rsidP="00361CDF">
      <w:pPr>
        <w:bidi/>
        <w:spacing w:after="0" w:line="240" w:lineRule="auto"/>
        <w:ind w:left="360"/>
        <w:jc w:val="lowKashida"/>
        <w:rPr>
          <w:rStyle w:val="apple-style-span"/>
          <w:rFonts w:asciiTheme="minorBidi" w:hAnsiTheme="minorBidi"/>
          <w:color w:val="000000" w:themeColor="text1"/>
          <w:sz w:val="32"/>
          <w:szCs w:val="32"/>
          <w:rtl/>
        </w:rPr>
      </w:pPr>
    </w:p>
    <w:p w:rsidR="00361CDF" w:rsidRPr="00361CDF" w:rsidRDefault="00361CDF" w:rsidP="00361CDF">
      <w:pPr>
        <w:bidi/>
        <w:spacing w:after="0" w:line="240" w:lineRule="auto"/>
        <w:ind w:left="360"/>
        <w:jc w:val="lowKashida"/>
        <w:rPr>
          <w:rStyle w:val="apple-style-span"/>
          <w:rFonts w:asciiTheme="minorBidi" w:hAnsiTheme="minorBidi"/>
          <w:color w:val="000000" w:themeColor="text1"/>
          <w:sz w:val="32"/>
          <w:szCs w:val="32"/>
          <w:rtl/>
        </w:rPr>
      </w:pPr>
    </w:p>
    <w:p w:rsidR="0022500B" w:rsidRDefault="00361CDF" w:rsidP="00361CDF">
      <w:pPr>
        <w:bidi/>
        <w:spacing w:after="0" w:line="240" w:lineRule="auto"/>
        <w:ind w:left="360"/>
        <w:jc w:val="lowKashida"/>
        <w:rPr>
          <w:rFonts w:asciiTheme="minorBidi" w:hAnsiTheme="minorBidi"/>
          <w:color w:val="000000" w:themeColor="text1"/>
          <w:sz w:val="32"/>
          <w:szCs w:val="32"/>
          <w:rtl/>
          <w:lang w:bidi="ar-EG"/>
        </w:rPr>
      </w:pP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tl/>
        </w:rPr>
        <w:t>أ- السلسلة الأمامية</w:t>
      </w:r>
      <w:r w:rsidRPr="00361CDF">
        <w:rPr>
          <w:rStyle w:val="apple-style-span"/>
          <w:rFonts w:asciiTheme="minorBidi" w:hAnsiTheme="minorBidi"/>
          <w:color w:val="000000" w:themeColor="text1"/>
          <w:sz w:val="32"/>
          <w:szCs w:val="32"/>
        </w:rPr>
        <w:t xml:space="preserve"> :</w:t>
      </w:r>
      <w:r w:rsidRPr="00361CDF">
        <w:rPr>
          <w:rStyle w:val="apple-style-span"/>
          <w:rFonts w:asciiTheme="minorBidi" w:hAnsiTheme="minorBidi"/>
          <w:color w:val="000000" w:themeColor="text1"/>
          <w:sz w:val="32"/>
          <w:szCs w:val="32"/>
          <w:rtl/>
        </w:rPr>
        <w:t>تحليل السلوك المراد تعليمه للطفل إلى أجزاء</w:t>
      </w:r>
      <w:r w:rsidRPr="00361CDF">
        <w:rPr>
          <w:rStyle w:val="apple-converted-space"/>
          <w:rFonts w:asciiTheme="minorBidi" w:hAnsiTheme="minorBidi"/>
          <w:color w:val="000000" w:themeColor="text1"/>
          <w:sz w:val="32"/>
          <w:szCs w:val="32"/>
        </w:rPr>
        <w:t>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tl/>
        </w:rPr>
        <w:t>صغيرة ثم ترتيبها في سياق معين بحيث يتم تعليمه جزء في السياق</w:t>
      </w:r>
      <w:r w:rsidRPr="00361CDF">
        <w:rPr>
          <w:rStyle w:val="apple-style-span"/>
          <w:rFonts w:asciiTheme="minorBidi" w:hAnsiTheme="minorBidi"/>
          <w:color w:val="000000" w:themeColor="text1"/>
          <w:sz w:val="32"/>
          <w:szCs w:val="32"/>
        </w:rPr>
        <w:t xml:space="preserve">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tl/>
        </w:rPr>
        <w:t>ب- السلسلة العكسية</w:t>
      </w:r>
      <w:r w:rsidRPr="00361CDF">
        <w:rPr>
          <w:rStyle w:val="apple-style-span"/>
          <w:rFonts w:asciiTheme="minorBidi" w:hAnsiTheme="minorBidi"/>
          <w:color w:val="000000" w:themeColor="text1"/>
          <w:sz w:val="32"/>
          <w:szCs w:val="32"/>
        </w:rPr>
        <w:t xml:space="preserve"> </w:t>
      </w:r>
      <w:r w:rsidR="0022500B">
        <w:rPr>
          <w:rStyle w:val="apple-style-span"/>
          <w:rFonts w:asciiTheme="minorBidi" w:hAnsiTheme="minorBidi"/>
          <w:color w:val="000000" w:themeColor="text1"/>
          <w:sz w:val="32"/>
          <w:szCs w:val="32"/>
        </w:rPr>
        <w:tab/>
      </w:r>
      <w:r w:rsidRPr="00361CDF">
        <w:rPr>
          <w:rStyle w:val="apple-style-span"/>
          <w:rFonts w:asciiTheme="minorBidi" w:hAnsiTheme="minorBidi"/>
          <w:color w:val="000000" w:themeColor="text1"/>
          <w:sz w:val="32"/>
          <w:szCs w:val="32"/>
        </w:rPr>
        <w:t>:</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tl/>
        </w:rPr>
        <w:t>تستخدم في تعليم الطفل سلوكاً جديداً بصورة منتظمة تبدأ بتعليمة المهارة السابقة على السلوك النهائي مباشرة ثم تنتقل إلى المهارة السابقة عليها في سياق المهارات المكونة للمهمة هذه الطريقة تجعل التعلم أسهل بكثير</w:t>
      </w:r>
      <w:r w:rsidRPr="00361CDF">
        <w:rPr>
          <w:rStyle w:val="apple-style-span"/>
          <w:rFonts w:asciiTheme="minorBidi" w:hAnsiTheme="minorBidi"/>
          <w:color w:val="000000" w:themeColor="text1"/>
          <w:sz w:val="32"/>
          <w:szCs w:val="32"/>
        </w:rPr>
        <w:t xml:space="preserve"> .</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tl/>
        </w:rPr>
        <w:lastRenderedPageBreak/>
        <w:t>ج- السلسلة المختلطة</w:t>
      </w:r>
      <w:r w:rsidRPr="00361CDF">
        <w:rPr>
          <w:rStyle w:val="apple-style-span"/>
          <w:rFonts w:asciiTheme="minorBidi" w:hAnsiTheme="minorBidi"/>
          <w:color w:val="000000" w:themeColor="text1"/>
          <w:sz w:val="32"/>
          <w:szCs w:val="32"/>
        </w:rPr>
        <w:t xml:space="preserve"> </w:t>
      </w:r>
      <w:r w:rsidR="0022500B">
        <w:rPr>
          <w:rStyle w:val="apple-style-span"/>
          <w:rFonts w:asciiTheme="minorBidi" w:hAnsiTheme="minorBidi"/>
          <w:color w:val="000000" w:themeColor="text1"/>
          <w:sz w:val="32"/>
          <w:szCs w:val="32"/>
        </w:rPr>
        <w:tab/>
      </w:r>
      <w:r w:rsidRPr="00361CDF">
        <w:rPr>
          <w:rStyle w:val="apple-style-span"/>
          <w:rFonts w:asciiTheme="minorBidi" w:hAnsiTheme="minorBidi"/>
          <w:color w:val="000000" w:themeColor="text1"/>
          <w:sz w:val="32"/>
          <w:szCs w:val="32"/>
        </w:rPr>
        <w:t>:</w:t>
      </w: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tl/>
        </w:rPr>
        <w:t>لايتقيد المعلم أو المدرب بهذه الطريقة بتتابع الخطوات فيبدأ من إي خطوة من خطوات تحليل العمل</w:t>
      </w:r>
      <w:r w:rsidRPr="00361CDF">
        <w:rPr>
          <w:rStyle w:val="apple-converted-space"/>
          <w:rFonts w:asciiTheme="minorBidi" w:hAnsiTheme="minorBidi"/>
          <w:color w:val="000000" w:themeColor="text1"/>
          <w:sz w:val="32"/>
          <w:szCs w:val="32"/>
        </w:rPr>
        <w:t> </w:t>
      </w:r>
      <w:r w:rsidR="0022500B">
        <w:rPr>
          <w:rFonts w:asciiTheme="minorBidi" w:hAnsiTheme="minorBidi" w:hint="cs"/>
          <w:color w:val="000000" w:themeColor="text1"/>
          <w:sz w:val="32"/>
          <w:szCs w:val="32"/>
          <w:rtl/>
          <w:lang w:bidi="ar-EG"/>
        </w:rPr>
        <w:tab/>
      </w:r>
    </w:p>
    <w:p w:rsidR="0022500B" w:rsidRDefault="00361CDF" w:rsidP="0022500B">
      <w:pPr>
        <w:bidi/>
        <w:spacing w:after="0" w:line="240" w:lineRule="auto"/>
        <w:ind w:left="360"/>
        <w:jc w:val="lowKashida"/>
        <w:rPr>
          <w:rFonts w:asciiTheme="minorBidi" w:hAnsiTheme="minorBidi"/>
          <w:color w:val="000000" w:themeColor="text1"/>
          <w:sz w:val="32"/>
          <w:szCs w:val="32"/>
          <w:rtl/>
        </w:rPr>
      </w:pPr>
      <w:r w:rsidRPr="00361CDF">
        <w:rPr>
          <w:rFonts w:asciiTheme="minorBidi" w:hAnsiTheme="minorBidi"/>
          <w:color w:val="000000" w:themeColor="text1"/>
          <w:sz w:val="32"/>
          <w:szCs w:val="32"/>
        </w:rPr>
        <w:br/>
      </w:r>
      <w:r w:rsidRPr="00361CDF">
        <w:rPr>
          <w:rStyle w:val="apple-style-span"/>
          <w:rFonts w:asciiTheme="minorBidi" w:hAnsiTheme="minorBidi"/>
          <w:color w:val="000000" w:themeColor="text1"/>
          <w:sz w:val="32"/>
          <w:szCs w:val="32"/>
        </w:rPr>
        <w:t>*</w:t>
      </w:r>
      <w:r w:rsidRPr="00361CDF">
        <w:rPr>
          <w:rStyle w:val="apple-style-span"/>
          <w:rFonts w:asciiTheme="minorBidi" w:hAnsiTheme="minorBidi"/>
          <w:color w:val="000000" w:themeColor="text1"/>
          <w:sz w:val="32"/>
          <w:szCs w:val="32"/>
          <w:rtl/>
        </w:rPr>
        <w:t>ويتوقف إتباع إي طريقة من الطرائق الثلاث السابقة على نوع المهمة المحللة وطبيعة الموضوع التعليمي أو التدريبي وعلى الخطوات التي تشتمل عليها</w:t>
      </w:r>
      <w:r w:rsidRPr="00361CDF">
        <w:rPr>
          <w:rStyle w:val="apple-style-span"/>
          <w:rFonts w:asciiTheme="minorBidi" w:hAnsiTheme="minorBidi"/>
          <w:color w:val="000000" w:themeColor="text1"/>
          <w:sz w:val="32"/>
          <w:szCs w:val="32"/>
        </w:rPr>
        <w:t>.</w:t>
      </w:r>
    </w:p>
    <w:p w:rsidR="00361CDF" w:rsidRPr="00361CDF" w:rsidRDefault="00361CDF" w:rsidP="0022500B">
      <w:pPr>
        <w:bidi/>
        <w:spacing w:after="0" w:line="240" w:lineRule="auto"/>
        <w:ind w:left="360"/>
        <w:jc w:val="lowKashida"/>
        <w:rPr>
          <w:rFonts w:asciiTheme="minorBidi" w:eastAsia="Times New Roman" w:hAnsiTheme="minorBidi"/>
          <w:color w:val="000000" w:themeColor="text1"/>
          <w:sz w:val="32"/>
          <w:szCs w:val="32"/>
          <w:rtl/>
          <w:lang w:bidi="ar-JO"/>
        </w:rPr>
      </w:pPr>
      <w:r w:rsidRPr="00361CDF">
        <w:rPr>
          <w:rFonts w:asciiTheme="minorBidi" w:hAnsiTheme="minorBidi"/>
          <w:color w:val="000000" w:themeColor="text1"/>
          <w:sz w:val="32"/>
          <w:szCs w:val="32"/>
        </w:rPr>
        <w:br/>
      </w:r>
      <w:r w:rsidRPr="0022500B">
        <w:rPr>
          <w:rStyle w:val="apple-style-span"/>
          <w:rFonts w:asciiTheme="minorBidi" w:hAnsiTheme="minorBidi"/>
          <w:b/>
          <w:bCs/>
          <w:color w:val="000000" w:themeColor="text1"/>
          <w:sz w:val="32"/>
          <w:szCs w:val="32"/>
          <w:rtl/>
        </w:rPr>
        <w:t>ثالثاً:طريقة النمذجه</w:t>
      </w:r>
      <w:r w:rsidRPr="0022500B">
        <w:rPr>
          <w:rStyle w:val="apple-style-span"/>
          <w:rFonts w:asciiTheme="minorBidi" w:hAnsiTheme="minorBidi"/>
          <w:b/>
          <w:bCs/>
          <w:color w:val="000000" w:themeColor="text1"/>
          <w:sz w:val="32"/>
          <w:szCs w:val="32"/>
        </w:rPr>
        <w:t xml:space="preserve"> </w:t>
      </w:r>
      <w:r w:rsidR="0022500B" w:rsidRPr="0022500B">
        <w:rPr>
          <w:rStyle w:val="apple-style-span"/>
          <w:rFonts w:asciiTheme="minorBidi" w:hAnsiTheme="minorBidi"/>
          <w:b/>
          <w:bCs/>
          <w:color w:val="000000" w:themeColor="text1"/>
          <w:sz w:val="32"/>
          <w:szCs w:val="32"/>
        </w:rPr>
        <w:tab/>
      </w:r>
      <w:r w:rsidRPr="0022500B">
        <w:rPr>
          <w:rStyle w:val="apple-style-span"/>
          <w:rFonts w:asciiTheme="minorBidi" w:hAnsiTheme="minorBidi"/>
          <w:b/>
          <w:bCs/>
          <w:color w:val="000000" w:themeColor="text1"/>
          <w:sz w:val="32"/>
          <w:szCs w:val="32"/>
        </w:rPr>
        <w:t>:</w:t>
      </w:r>
      <w:r w:rsidRPr="0022500B">
        <w:rPr>
          <w:rFonts w:asciiTheme="minorBidi" w:hAnsiTheme="minorBidi"/>
          <w:b/>
          <w:bCs/>
          <w:color w:val="000000" w:themeColor="text1"/>
          <w:sz w:val="32"/>
          <w:szCs w:val="32"/>
        </w:rPr>
        <w:br/>
      </w:r>
      <w:r w:rsidRPr="00361CDF">
        <w:rPr>
          <w:rStyle w:val="apple-style-span"/>
          <w:rFonts w:asciiTheme="minorBidi" w:hAnsiTheme="minorBidi"/>
          <w:color w:val="000000" w:themeColor="text1"/>
          <w:sz w:val="32"/>
          <w:szCs w:val="32"/>
          <w:rtl/>
        </w:rPr>
        <w:t>تعلم عن طريق الملاحظة أو التعلم البديل بتعلم الطفل عن طريق تقليد سلوك الآخرين من الأطفال أو الكبار وتلعب طريقة النمذجه دوراً مهماً في مجال العلاج بالتوجيه السلوكي النفسي</w:t>
      </w:r>
      <w:r w:rsidRPr="00361CDF">
        <w:rPr>
          <w:rStyle w:val="apple-style-span"/>
          <w:rFonts w:asciiTheme="minorBidi" w:hAnsiTheme="minorBidi"/>
          <w:color w:val="000000" w:themeColor="text1"/>
          <w:sz w:val="32"/>
          <w:szCs w:val="32"/>
        </w:rPr>
        <w:t xml:space="preserve"> .</w:t>
      </w:r>
    </w:p>
    <w:p w:rsidR="00012852" w:rsidRPr="00361CDF" w:rsidRDefault="00012852" w:rsidP="00361CDF">
      <w:pPr>
        <w:jc w:val="lowKashida"/>
        <w:rPr>
          <w:rFonts w:asciiTheme="minorBidi" w:hAnsiTheme="minorBidi"/>
          <w:sz w:val="32"/>
          <w:szCs w:val="32"/>
        </w:rPr>
      </w:pPr>
    </w:p>
    <w:sectPr w:rsidR="00012852" w:rsidRPr="00361CDF" w:rsidSect="009B0B50">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182" w:rsidRDefault="00BE5182" w:rsidP="00361CDF">
      <w:pPr>
        <w:spacing w:after="0" w:line="240" w:lineRule="auto"/>
      </w:pPr>
      <w:r>
        <w:separator/>
      </w:r>
    </w:p>
  </w:endnote>
  <w:endnote w:type="continuationSeparator" w:id="1">
    <w:p w:rsidR="00BE5182" w:rsidRDefault="00BE5182" w:rsidP="00361C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Monotype Koufi">
    <w:altName w:val="MS Mincho"/>
    <w:charset w:val="B2"/>
    <w:family w:val="auto"/>
    <w:pitch w:val="variable"/>
    <w:sig w:usb0="00002000"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520"/>
      <w:docPartObj>
        <w:docPartGallery w:val="Page Numbers (Bottom of Page)"/>
        <w:docPartUnique/>
      </w:docPartObj>
    </w:sdtPr>
    <w:sdtContent>
      <w:p w:rsidR="00ED09C3" w:rsidRDefault="007B7594">
        <w:pPr>
          <w:pStyle w:val="a4"/>
          <w:jc w:val="center"/>
        </w:pPr>
        <w:fldSimple w:instr=" PAGE   \* MERGEFORMAT ">
          <w:r w:rsidR="007C6570" w:rsidRPr="007C6570">
            <w:rPr>
              <w:rFonts w:cs="Calibri"/>
              <w:noProof/>
              <w:lang w:val="ar-SA"/>
            </w:rPr>
            <w:t>12</w:t>
          </w:r>
        </w:fldSimple>
      </w:p>
    </w:sdtContent>
  </w:sdt>
  <w:p w:rsidR="00ED09C3" w:rsidRDefault="00ED09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182" w:rsidRDefault="00BE5182" w:rsidP="00361CDF">
      <w:pPr>
        <w:spacing w:after="0" w:line="240" w:lineRule="auto"/>
      </w:pPr>
      <w:r>
        <w:separator/>
      </w:r>
    </w:p>
  </w:footnote>
  <w:footnote w:type="continuationSeparator" w:id="1">
    <w:p w:rsidR="00BE5182" w:rsidRDefault="00BE5182" w:rsidP="00361C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361CDF"/>
    <w:rsid w:val="00012852"/>
    <w:rsid w:val="00051CD9"/>
    <w:rsid w:val="00104332"/>
    <w:rsid w:val="001347B5"/>
    <w:rsid w:val="0022500B"/>
    <w:rsid w:val="002E25E7"/>
    <w:rsid w:val="00361CDF"/>
    <w:rsid w:val="003C3365"/>
    <w:rsid w:val="00467564"/>
    <w:rsid w:val="004F6D2C"/>
    <w:rsid w:val="004F6F2E"/>
    <w:rsid w:val="005123DF"/>
    <w:rsid w:val="005408A9"/>
    <w:rsid w:val="00675F47"/>
    <w:rsid w:val="00690317"/>
    <w:rsid w:val="007B38EC"/>
    <w:rsid w:val="007B7594"/>
    <w:rsid w:val="007C3241"/>
    <w:rsid w:val="007C6570"/>
    <w:rsid w:val="00847942"/>
    <w:rsid w:val="00856402"/>
    <w:rsid w:val="009B0B50"/>
    <w:rsid w:val="00B06A1E"/>
    <w:rsid w:val="00B07899"/>
    <w:rsid w:val="00BE5182"/>
    <w:rsid w:val="00CF10B9"/>
    <w:rsid w:val="00D52D31"/>
    <w:rsid w:val="00DC0ABC"/>
    <w:rsid w:val="00E646EF"/>
    <w:rsid w:val="00EA673F"/>
    <w:rsid w:val="00ED09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361CDF"/>
  </w:style>
  <w:style w:type="character" w:customStyle="1" w:styleId="apple-converted-space">
    <w:name w:val="apple-converted-space"/>
    <w:basedOn w:val="a0"/>
    <w:rsid w:val="00361CDF"/>
  </w:style>
  <w:style w:type="paragraph" w:styleId="a3">
    <w:name w:val="header"/>
    <w:basedOn w:val="a"/>
    <w:link w:val="Char"/>
    <w:uiPriority w:val="99"/>
    <w:semiHidden/>
    <w:unhideWhenUsed/>
    <w:rsid w:val="00361CDF"/>
    <w:pPr>
      <w:tabs>
        <w:tab w:val="center" w:pos="4513"/>
        <w:tab w:val="right" w:pos="9026"/>
      </w:tabs>
      <w:spacing w:after="0" w:line="240" w:lineRule="auto"/>
    </w:pPr>
  </w:style>
  <w:style w:type="character" w:customStyle="1" w:styleId="Char">
    <w:name w:val="رأس صفحة Char"/>
    <w:basedOn w:val="a0"/>
    <w:link w:val="a3"/>
    <w:uiPriority w:val="99"/>
    <w:semiHidden/>
    <w:rsid w:val="00361CDF"/>
  </w:style>
  <w:style w:type="paragraph" w:styleId="a4">
    <w:name w:val="footer"/>
    <w:basedOn w:val="a"/>
    <w:link w:val="Char0"/>
    <w:uiPriority w:val="99"/>
    <w:unhideWhenUsed/>
    <w:rsid w:val="00361CDF"/>
    <w:pPr>
      <w:tabs>
        <w:tab w:val="center" w:pos="4513"/>
        <w:tab w:val="right" w:pos="9026"/>
      </w:tabs>
      <w:spacing w:after="0" w:line="240" w:lineRule="auto"/>
    </w:pPr>
  </w:style>
  <w:style w:type="character" w:customStyle="1" w:styleId="Char0">
    <w:name w:val="تذييل صفحة Char"/>
    <w:basedOn w:val="a0"/>
    <w:link w:val="a4"/>
    <w:uiPriority w:val="99"/>
    <w:rsid w:val="00361C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onzyah.net/vb/" TargetMode="External"/><Relationship Id="rId3" Type="http://schemas.openxmlformats.org/officeDocument/2006/relationships/webSettings" Target="webSettings.xml"/><Relationship Id="rId7" Type="http://schemas.openxmlformats.org/officeDocument/2006/relationships/hyperlink" Target="http://www.brooonzyah.net/v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ooonzyah.net/vb/"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1</Pages>
  <Words>2721</Words>
  <Characters>15510</Characters>
  <Application>Microsoft Office Word</Application>
  <DocSecurity>0</DocSecurity>
  <Lines>129</Lines>
  <Paragraphs>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2017-03-30T20:26:00Z</dcterms:created>
  <dcterms:modified xsi:type="dcterms:W3CDTF">2018-10-30T14:21:00Z</dcterms:modified>
</cp:coreProperties>
</file>